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88D1" w14:textId="77777777" w:rsidR="00924BB2" w:rsidRDefault="00924BB2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МИНИСТЕРСТВО КУЛЬТУРЫ РОССИЙСКОЙ ФЕДЕРАЦИИ</w:t>
      </w:r>
    </w:p>
    <w:p w14:paraId="2A678F6C" w14:textId="77777777" w:rsidR="00924BB2" w:rsidRDefault="00924BB2">
      <w:pPr>
        <w:jc w:val="center"/>
        <w:rPr>
          <w:szCs w:val="24"/>
          <w:lang w:eastAsia="ru-RU"/>
        </w:rPr>
      </w:pPr>
    </w:p>
    <w:p w14:paraId="61F5DF60" w14:textId="77777777" w:rsidR="00924BB2" w:rsidRDefault="00924BB2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3087481B" w14:textId="77777777" w:rsidR="00924BB2" w:rsidRDefault="00924BB2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высшего образования </w:t>
      </w:r>
    </w:p>
    <w:p w14:paraId="50E612AB" w14:textId="77777777" w:rsidR="00924BB2" w:rsidRDefault="00924BB2">
      <w:pPr>
        <w:jc w:val="center"/>
        <w:rPr>
          <w:b/>
          <w:bCs/>
          <w:szCs w:val="24"/>
          <w:lang w:eastAsia="ru-RU"/>
        </w:rPr>
      </w:pPr>
      <w:r>
        <w:rPr>
          <w:b/>
          <w:bCs/>
          <w:caps/>
          <w:szCs w:val="24"/>
          <w:lang w:eastAsia="ru-RU"/>
        </w:rPr>
        <w:t>«</w:t>
      </w:r>
      <w:r>
        <w:rPr>
          <w:szCs w:val="24"/>
          <w:lang w:eastAsia="ru-RU"/>
        </w:rPr>
        <w:t>Воронежский государственный институт искусств</w:t>
      </w:r>
      <w:r>
        <w:rPr>
          <w:b/>
          <w:bCs/>
          <w:szCs w:val="24"/>
          <w:lang w:eastAsia="ru-RU"/>
        </w:rPr>
        <w:t>»</w:t>
      </w:r>
    </w:p>
    <w:p w14:paraId="25670250" w14:textId="77777777" w:rsidR="00924BB2" w:rsidRDefault="00924BB2">
      <w:pPr>
        <w:suppressAutoHyphens/>
        <w:ind w:left="142" w:right="4819"/>
        <w:rPr>
          <w:rFonts w:eastAsia="Calibri"/>
          <w:bCs/>
          <w:szCs w:val="24"/>
        </w:rPr>
      </w:pPr>
    </w:p>
    <w:p w14:paraId="7BD088E2" w14:textId="77777777" w:rsidR="00924BB2" w:rsidRDefault="00924BB2">
      <w:pPr>
        <w:suppressAutoHyphens/>
        <w:spacing w:after="2400"/>
        <w:ind w:left="142" w:right="4820"/>
        <w:rPr>
          <w:rFonts w:eastAsia="Calibri"/>
          <w:bCs/>
          <w:szCs w:val="24"/>
        </w:rPr>
      </w:pPr>
    </w:p>
    <w:p w14:paraId="0A202D6E" w14:textId="77777777" w:rsidR="00924BB2" w:rsidRDefault="00924BB2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0F7B9B06" w14:textId="77777777" w:rsidR="00924BB2" w:rsidRDefault="00924BB2">
      <w:pPr>
        <w:jc w:val="center"/>
        <w:rPr>
          <w:rFonts w:eastAsia="Calibri"/>
          <w:b/>
          <w:bCs/>
          <w:szCs w:val="24"/>
          <w:u w:val="single"/>
        </w:rPr>
      </w:pPr>
      <w:r>
        <w:rPr>
          <w:b/>
          <w:szCs w:val="24"/>
          <w:lang w:eastAsia="ru-RU"/>
        </w:rPr>
        <w:t>КОМПЛЕКТ ОЦЕНОЧНЫХ МАТЕРИАЛОВ</w:t>
      </w:r>
    </w:p>
    <w:p w14:paraId="13F6E24A" w14:textId="77777777" w:rsidR="00924BB2" w:rsidRDefault="00924BB2">
      <w:pPr>
        <w:suppressAutoHyphens/>
        <w:spacing w:before="120" w:after="12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Cs w:val="24"/>
          <w:lang w:eastAsia="ru-RU"/>
        </w:rPr>
        <w:t xml:space="preserve">к фонду оценочных средств по дисциплине 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924BB2" w14:paraId="0C6C1814" w14:textId="77777777">
        <w:trPr>
          <w:trHeight w:val="463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3F1B3" w14:textId="77777777" w:rsidR="00924BB2" w:rsidRDefault="00924BB2">
            <w:pPr>
              <w:keepNext/>
              <w:ind w:firstLine="0"/>
              <w:jc w:val="center"/>
              <w:outlineLvl w:val="3"/>
              <w:rPr>
                <w:rFonts w:eastAsia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ru-RU"/>
              </w:rPr>
              <w:t>ФТД.02</w:t>
            </w:r>
            <w:r>
              <w:rPr>
                <w:rFonts w:eastAsia="Calibri"/>
                <w:b/>
                <w:bCs/>
                <w:sz w:val="26"/>
                <w:szCs w:val="26"/>
                <w:lang w:val="en-US" w:eastAsia="ru-RU"/>
              </w:rPr>
              <w:t> </w:t>
            </w:r>
            <w:r>
              <w:rPr>
                <w:rFonts w:eastAsia="Calibri"/>
                <w:b/>
                <w:bCs/>
                <w:sz w:val="26"/>
                <w:szCs w:val="26"/>
                <w:lang w:eastAsia="ru-RU"/>
              </w:rPr>
              <w:t>Основы импровизации</w:t>
            </w:r>
          </w:p>
        </w:tc>
      </w:tr>
      <w:tr w:rsidR="00924BB2" w14:paraId="3A1C60FE" w14:textId="77777777">
        <w:trPr>
          <w:trHeight w:val="325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29E465A6" w14:textId="77777777" w:rsidR="00924BB2" w:rsidRDefault="00924BB2">
            <w:pPr>
              <w:keepNext/>
              <w:ind w:firstLine="0"/>
              <w:jc w:val="center"/>
              <w:outlineLvl w:val="3"/>
              <w:rPr>
                <w:rFonts w:eastAsia="Calibri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eastAsia="Calibri"/>
                <w:bCs/>
                <w:i/>
                <w:sz w:val="16"/>
                <w:szCs w:val="16"/>
                <w:lang w:eastAsia="ru-RU"/>
              </w:rPr>
              <w:t>(индекс и наименование дисциплины / практики)</w:t>
            </w:r>
          </w:p>
        </w:tc>
      </w:tr>
    </w:tbl>
    <w:p w14:paraId="6DC1BDA2" w14:textId="77777777" w:rsidR="00924BB2" w:rsidRDefault="00924BB2">
      <w:pPr>
        <w:suppressAutoHyphens/>
        <w:jc w:val="center"/>
        <w:rPr>
          <w:rFonts w:eastAsia="Calibri"/>
          <w:b/>
          <w:bCs/>
          <w:sz w:val="28"/>
          <w:szCs w:val="28"/>
        </w:rPr>
      </w:pPr>
    </w:p>
    <w:p w14:paraId="3C94F1C7" w14:textId="77777777" w:rsidR="00924BB2" w:rsidRDefault="00924BB2">
      <w:pPr>
        <w:suppressAutoHyphens/>
        <w:jc w:val="center"/>
        <w:rPr>
          <w:rFonts w:eastAsia="Calibri"/>
          <w:b/>
          <w:bCs/>
          <w:szCs w:val="24"/>
        </w:rPr>
      </w:pPr>
    </w:p>
    <w:tbl>
      <w:tblPr>
        <w:tblW w:w="7370" w:type="dxa"/>
        <w:tblInd w:w="3227" w:type="dxa"/>
        <w:tblLook w:val="0000" w:firstRow="0" w:lastRow="0" w:firstColumn="0" w:lastColumn="0" w:noHBand="0" w:noVBand="0"/>
      </w:tblPr>
      <w:tblGrid>
        <w:gridCol w:w="3685"/>
        <w:gridCol w:w="3685"/>
      </w:tblGrid>
      <w:tr w:rsidR="00924BB2" w14:paraId="0C92E452" w14:textId="77777777">
        <w:tc>
          <w:tcPr>
            <w:tcW w:w="3685" w:type="dxa"/>
            <w:vAlign w:val="bottom"/>
          </w:tcPr>
          <w:p w14:paraId="390C37EF" w14:textId="77777777" w:rsidR="00924BB2" w:rsidRDefault="00924BB2">
            <w:pPr>
              <w:suppressAutoHyphens/>
              <w:spacing w:after="60"/>
              <w:ind w:firstLine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Cs w:val="24"/>
                <w:lang w:eastAsia="ru-RU"/>
              </w:rPr>
              <w:t>Уровень высшего образования</w:t>
            </w:r>
          </w:p>
        </w:tc>
        <w:tc>
          <w:tcPr>
            <w:tcW w:w="3685" w:type="dxa"/>
          </w:tcPr>
          <w:p w14:paraId="24CAA118" w14:textId="77777777" w:rsidR="00924BB2" w:rsidRDefault="00924BB2">
            <w:pPr>
              <w:suppressAutoHyphens/>
              <w:spacing w:after="6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4BB2" w14:paraId="1859A30E" w14:textId="77777777">
        <w:tc>
          <w:tcPr>
            <w:tcW w:w="3685" w:type="dxa"/>
          </w:tcPr>
          <w:p w14:paraId="7A4DE604" w14:textId="77777777" w:rsidR="00924BB2" w:rsidRDefault="00924BB2">
            <w:pPr>
              <w:suppressAutoHyphens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i/>
                <w:szCs w:val="24"/>
                <w:lang w:eastAsia="ru-RU"/>
              </w:rPr>
              <w:t>магистратура</w:t>
            </w:r>
          </w:p>
        </w:tc>
        <w:tc>
          <w:tcPr>
            <w:tcW w:w="3685" w:type="dxa"/>
          </w:tcPr>
          <w:p w14:paraId="197E2B8E" w14:textId="77777777" w:rsidR="00924BB2" w:rsidRDefault="00924BB2">
            <w:pPr>
              <w:suppressAutoHyphens/>
              <w:ind w:right="73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D119F7" w14:textId="77777777" w:rsidR="00924BB2" w:rsidRDefault="00924BB2">
      <w:pPr>
        <w:suppressAutoHyphens/>
        <w:jc w:val="center"/>
        <w:rPr>
          <w:rFonts w:eastAsia="Calibri"/>
          <w:bCs/>
          <w:szCs w:val="24"/>
        </w:rPr>
      </w:pPr>
    </w:p>
    <w:p w14:paraId="0DDDF652" w14:textId="77777777" w:rsidR="00924BB2" w:rsidRDefault="00924BB2">
      <w:pPr>
        <w:suppressAutoHyphens/>
        <w:jc w:val="center"/>
        <w:rPr>
          <w:rFonts w:eastAsia="Calibri"/>
          <w:bCs/>
          <w:szCs w:val="24"/>
        </w:rPr>
      </w:pPr>
    </w:p>
    <w:p w14:paraId="173F563F" w14:textId="77777777" w:rsidR="00386897" w:rsidRDefault="00386897" w:rsidP="00386897">
      <w:pPr>
        <w:suppressAutoHyphens/>
        <w:spacing w:line="360" w:lineRule="auto"/>
        <w:ind w:firstLine="0"/>
        <w:jc w:val="center"/>
        <w:rPr>
          <w:rFonts w:eastAsia="Calibri"/>
          <w:b/>
          <w:bCs/>
          <w:szCs w:val="24"/>
        </w:rPr>
      </w:pPr>
      <w:bookmarkStart w:id="0" w:name="_Hlk213970409"/>
      <w:r>
        <w:rPr>
          <w:rFonts w:eastAsia="Calibri"/>
          <w:b/>
          <w:bCs/>
          <w:szCs w:val="24"/>
        </w:rPr>
        <w:t>Направление подготовки – 53.04.01 Музыкально-инструментальное искусство</w:t>
      </w:r>
    </w:p>
    <w:p w14:paraId="73DC7A09" w14:textId="77777777" w:rsidR="00386897" w:rsidRDefault="00386897" w:rsidP="00386897">
      <w:pPr>
        <w:suppressAutoHyphens/>
        <w:spacing w:line="360" w:lineRule="auto"/>
        <w:ind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Магистерская программа – Фортепиано</w:t>
      </w:r>
    </w:p>
    <w:p w14:paraId="6C42B296" w14:textId="77777777" w:rsidR="00386897" w:rsidRDefault="00386897" w:rsidP="00386897">
      <w:pPr>
        <w:suppressAutoHyphens/>
        <w:ind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Квалификация – магистр </w:t>
      </w:r>
    </w:p>
    <w:p w14:paraId="55CA267E" w14:textId="77777777" w:rsidR="00386897" w:rsidRDefault="00386897" w:rsidP="00386897">
      <w:pPr>
        <w:suppressAutoHyphens/>
        <w:ind w:firstLine="0"/>
        <w:jc w:val="center"/>
        <w:rPr>
          <w:rFonts w:eastAsia="Calibri"/>
          <w:b/>
          <w:bCs/>
          <w:szCs w:val="24"/>
        </w:rPr>
      </w:pPr>
    </w:p>
    <w:p w14:paraId="47338F4F" w14:textId="77777777" w:rsidR="00386897" w:rsidRDefault="00386897" w:rsidP="00386897">
      <w:pPr>
        <w:suppressAutoHyphens/>
        <w:jc w:val="both"/>
        <w:rPr>
          <w:rFonts w:eastAsia="Calibri"/>
          <w:bCs/>
          <w:szCs w:val="24"/>
        </w:rPr>
      </w:pPr>
    </w:p>
    <w:p w14:paraId="200D93E1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43EEF1D5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40C06314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2FA5C2EB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0533843F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24651451" w14:textId="77777777" w:rsidR="00386897" w:rsidRDefault="00386897" w:rsidP="00386897">
      <w:pPr>
        <w:suppressAutoHyphens/>
        <w:jc w:val="both"/>
        <w:rPr>
          <w:rFonts w:eastAsia="Calibri"/>
          <w:b/>
          <w:bCs/>
          <w:sz w:val="28"/>
          <w:szCs w:val="28"/>
        </w:rPr>
      </w:pPr>
    </w:p>
    <w:p w14:paraId="54C94071" w14:textId="77777777" w:rsidR="00386897" w:rsidRDefault="00386897" w:rsidP="00386897">
      <w:pPr>
        <w:suppressAutoHyphens/>
        <w:jc w:val="both"/>
        <w:rPr>
          <w:rFonts w:eastAsia="Calibri"/>
          <w:bCs/>
          <w:sz w:val="28"/>
          <w:szCs w:val="28"/>
        </w:rPr>
      </w:pPr>
    </w:p>
    <w:p w14:paraId="47BA00CC" w14:textId="77777777" w:rsidR="00386897" w:rsidRPr="00986587" w:rsidRDefault="00386897" w:rsidP="00386897">
      <w:pPr>
        <w:suppressAutoHyphens/>
        <w:ind w:firstLine="0"/>
        <w:jc w:val="center"/>
        <w:rPr>
          <w:b/>
          <w:bCs/>
          <w:szCs w:val="24"/>
        </w:rPr>
      </w:pPr>
      <w:r w:rsidRPr="00986587">
        <w:rPr>
          <w:b/>
          <w:bCs/>
          <w:szCs w:val="24"/>
        </w:rPr>
        <w:t>2024/2025 год приема</w:t>
      </w:r>
    </w:p>
    <w:p w14:paraId="45BD7278" w14:textId="77777777" w:rsidR="00386897" w:rsidRDefault="00386897" w:rsidP="00386897">
      <w:pPr>
        <w:tabs>
          <w:tab w:val="right" w:leader="underscore" w:pos="8505"/>
        </w:tabs>
        <w:suppressAutoHyphens/>
        <w:ind w:firstLine="0"/>
        <w:jc w:val="center"/>
        <w:rPr>
          <w:rFonts w:eastAsia="Calibri"/>
          <w:bCs/>
          <w:sz w:val="28"/>
          <w:szCs w:val="28"/>
        </w:rPr>
      </w:pPr>
    </w:p>
    <w:p w14:paraId="0FDD2FB3" w14:textId="77777777" w:rsidR="00386897" w:rsidRDefault="00386897" w:rsidP="00386897">
      <w:pPr>
        <w:tabs>
          <w:tab w:val="right" w:leader="underscore" w:pos="8505"/>
        </w:tabs>
        <w:suppressAutoHyphens/>
        <w:ind w:firstLine="0"/>
        <w:jc w:val="center"/>
        <w:rPr>
          <w:rFonts w:eastAsia="Calibri"/>
          <w:bCs/>
          <w:sz w:val="28"/>
          <w:szCs w:val="28"/>
        </w:rPr>
      </w:pPr>
    </w:p>
    <w:p w14:paraId="337BB228" w14:textId="77777777" w:rsidR="00386897" w:rsidRDefault="00386897" w:rsidP="00386897">
      <w:pPr>
        <w:tabs>
          <w:tab w:val="right" w:leader="underscore" w:pos="8505"/>
        </w:tabs>
        <w:suppressAutoHyphens/>
        <w:ind w:firstLine="0"/>
        <w:jc w:val="center"/>
        <w:rPr>
          <w:rFonts w:eastAsia="Calibri"/>
          <w:bCs/>
          <w:sz w:val="28"/>
          <w:szCs w:val="28"/>
        </w:rPr>
      </w:pPr>
    </w:p>
    <w:p w14:paraId="2B6E70FD" w14:textId="77777777" w:rsidR="00386897" w:rsidRPr="001646AB" w:rsidRDefault="00386897" w:rsidP="00386897">
      <w:pPr>
        <w:tabs>
          <w:tab w:val="right" w:leader="underscore" w:pos="8505"/>
        </w:tabs>
        <w:suppressAutoHyphens/>
        <w:ind w:firstLine="0"/>
        <w:jc w:val="center"/>
        <w:rPr>
          <w:rFonts w:eastAsia="Calibri"/>
          <w:b/>
          <w:bCs/>
          <w:szCs w:val="24"/>
        </w:rPr>
      </w:pPr>
      <w:r w:rsidRPr="001646AB">
        <w:rPr>
          <w:rFonts w:eastAsia="Calibri"/>
          <w:b/>
          <w:bCs/>
          <w:szCs w:val="24"/>
        </w:rPr>
        <w:t>Воронеж 202</w:t>
      </w:r>
      <w:r w:rsidR="00F26E02">
        <w:rPr>
          <w:rFonts w:eastAsia="Calibri"/>
          <w:b/>
          <w:bCs/>
          <w:szCs w:val="24"/>
        </w:rPr>
        <w:t>5</w:t>
      </w:r>
    </w:p>
    <w:bookmarkEnd w:id="0"/>
    <w:p w14:paraId="46F16630" w14:textId="77777777" w:rsidR="00924BB2" w:rsidRDefault="00924BB2">
      <w:pPr>
        <w:tabs>
          <w:tab w:val="right" w:leader="underscore" w:pos="8505"/>
        </w:tabs>
        <w:suppressAutoHyphens/>
        <w:jc w:val="center"/>
        <w:rPr>
          <w:bCs/>
          <w:szCs w:val="24"/>
        </w:rPr>
      </w:pPr>
    </w:p>
    <w:p w14:paraId="35EA15D5" w14:textId="77777777" w:rsidR="00924BB2" w:rsidRDefault="00924BB2">
      <w:pPr>
        <w:ind w:firstLine="0"/>
        <w:jc w:val="center"/>
        <w:rPr>
          <w:szCs w:val="24"/>
        </w:rPr>
        <w:sectPr w:rsidR="00924BB2" w:rsidSect="000E31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20"/>
          <w:titlePg/>
          <w:docGrid w:linePitch="360"/>
        </w:sectPr>
      </w:pPr>
    </w:p>
    <w:p w14:paraId="70545069" w14:textId="388B08BE" w:rsidR="00924BB2" w:rsidRDefault="00924BB2">
      <w:pPr>
        <w:spacing w:after="120"/>
        <w:jc w:val="both"/>
        <w:rPr>
          <w:szCs w:val="24"/>
        </w:rPr>
      </w:pPr>
      <w:r>
        <w:rPr>
          <w:szCs w:val="24"/>
        </w:rPr>
        <w:lastRenderedPageBreak/>
        <w:t>Комплект оценочных материалов к фонду оценочных средств по дисциплине «</w:t>
      </w:r>
      <w:r>
        <w:rPr>
          <w:bCs/>
          <w:szCs w:val="24"/>
        </w:rPr>
        <w:t>Основы импровизации</w:t>
      </w:r>
      <w:r>
        <w:rPr>
          <w:szCs w:val="24"/>
        </w:rPr>
        <w:t xml:space="preserve">» разработан в соответствии с Федеральным государственным образовательным стандартом высшего образования по направлению подготовки </w:t>
      </w:r>
      <w:bookmarkStart w:id="1" w:name="_Hlk213972414"/>
      <w:r w:rsidR="00386897">
        <w:rPr>
          <w:bCs/>
          <w:szCs w:val="24"/>
        </w:rPr>
        <w:t>53.04.01 Музыкально-инструментальное искусство</w:t>
      </w:r>
      <w:r w:rsidR="00386897">
        <w:rPr>
          <w:szCs w:val="24"/>
        </w:rPr>
        <w:t xml:space="preserve"> (уровень магистратуры), утвержденным приказом Минобрнауки России от 23.08.2017 г. № 815, и включает в себя оценочные материалы для проведения текущего контроля и промежуточной аттестации, </w:t>
      </w:r>
      <w:r w:rsidR="00386897">
        <w:rPr>
          <w:color w:val="C00000"/>
          <w:szCs w:val="24"/>
        </w:rPr>
        <w:t xml:space="preserve"> </w:t>
      </w:r>
      <w:r w:rsidR="00386897">
        <w:rPr>
          <w:szCs w:val="24"/>
        </w:rPr>
        <w:t>осуществления внутренней оценки качества образования, проведения процедуры государственной аккредитации по образовательной программе.</w:t>
      </w:r>
      <w:bookmarkEnd w:id="1"/>
    </w:p>
    <w:p w14:paraId="6D9DC9A6" w14:textId="77777777" w:rsidR="00924BB2" w:rsidRDefault="00924BB2">
      <w:pPr>
        <w:jc w:val="both"/>
        <w:rPr>
          <w:szCs w:val="24"/>
        </w:rPr>
      </w:pPr>
    </w:p>
    <w:p w14:paraId="594DC8BC" w14:textId="77777777" w:rsidR="00924BB2" w:rsidRDefault="00924BB2">
      <w:pPr>
        <w:spacing w:after="240"/>
        <w:jc w:val="both"/>
        <w:rPr>
          <w:szCs w:val="24"/>
          <w:lang w:eastAsia="ru-RU"/>
        </w:rPr>
      </w:pPr>
    </w:p>
    <w:p w14:paraId="181AAFA3" w14:textId="77777777" w:rsidR="00924BB2" w:rsidRDefault="00924BB2">
      <w:pPr>
        <w:spacing w:after="160" w:line="259" w:lineRule="auto"/>
        <w:ind w:firstLine="0"/>
        <w:rPr>
          <w:szCs w:val="24"/>
        </w:rPr>
      </w:pPr>
    </w:p>
    <w:p w14:paraId="52D0C3CD" w14:textId="77777777" w:rsidR="00924BB2" w:rsidRDefault="00924BB2">
      <w:pPr>
        <w:spacing w:after="160" w:line="259" w:lineRule="auto"/>
        <w:ind w:firstLine="0"/>
        <w:rPr>
          <w:b/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 xml:space="preserve">1. СПЕЦИФИКАЦИЯ КОМПЛЕКТА ОЦЕНОЧНЫХ МАТЕРИАЛОВ </w:t>
      </w:r>
    </w:p>
    <w:p w14:paraId="2DF4632B" w14:textId="77777777" w:rsidR="00924BB2" w:rsidRDefault="00924BB2">
      <w:pPr>
        <w:jc w:val="both"/>
        <w:rPr>
          <w:b/>
          <w:szCs w:val="24"/>
        </w:rPr>
      </w:pPr>
      <w:r>
        <w:rPr>
          <w:b/>
          <w:szCs w:val="24"/>
        </w:rPr>
        <w:t xml:space="preserve">1.1 Назначение комплекта оценочных материалов </w:t>
      </w:r>
    </w:p>
    <w:p w14:paraId="138D3E58" w14:textId="77777777" w:rsidR="00924BB2" w:rsidRDefault="00924BB2">
      <w:pPr>
        <w:jc w:val="both"/>
        <w:rPr>
          <w:szCs w:val="24"/>
        </w:rPr>
      </w:pPr>
      <w:r>
        <w:rPr>
          <w:szCs w:val="24"/>
        </w:rPr>
        <w:t xml:space="preserve">Комплект оценочных материалов предназначен для оценивания уровня сформированности компетенций обучающихся, предусмотренных образовательной программой магистратуры по направлению подготовки </w:t>
      </w:r>
      <w:r>
        <w:rPr>
          <w:bCs/>
          <w:szCs w:val="24"/>
        </w:rPr>
        <w:t>53.04.0</w:t>
      </w:r>
      <w:r w:rsidR="00386897">
        <w:rPr>
          <w:bCs/>
          <w:szCs w:val="24"/>
        </w:rPr>
        <w:t>1</w:t>
      </w:r>
      <w:r>
        <w:rPr>
          <w:bCs/>
          <w:szCs w:val="24"/>
        </w:rPr>
        <w:t> </w:t>
      </w:r>
      <w:r w:rsidR="00386897">
        <w:rPr>
          <w:bCs/>
          <w:szCs w:val="24"/>
        </w:rPr>
        <w:t>Музыкально-инструментальное</w:t>
      </w:r>
      <w:r>
        <w:rPr>
          <w:bCs/>
          <w:szCs w:val="24"/>
        </w:rPr>
        <w:t xml:space="preserve"> искусство</w:t>
      </w:r>
      <w:r>
        <w:rPr>
          <w:szCs w:val="24"/>
        </w:rPr>
        <w:t xml:space="preserve"> по дисциплине «</w:t>
      </w:r>
      <w:r>
        <w:rPr>
          <w:bCs/>
          <w:szCs w:val="24"/>
        </w:rPr>
        <w:t>Основы импровизации</w:t>
      </w:r>
      <w:r>
        <w:rPr>
          <w:szCs w:val="24"/>
        </w:rPr>
        <w:t xml:space="preserve">». </w:t>
      </w:r>
    </w:p>
    <w:p w14:paraId="2C9D61A7" w14:textId="77777777" w:rsidR="00924BB2" w:rsidRDefault="00924BB2">
      <w:pPr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1.2 Нормативное основание отбора содержания</w:t>
      </w:r>
    </w:p>
    <w:p w14:paraId="2CB8198A" w14:textId="77777777" w:rsidR="00386897" w:rsidRDefault="00386897" w:rsidP="00386897">
      <w:pPr>
        <w:jc w:val="both"/>
        <w:rPr>
          <w:szCs w:val="24"/>
        </w:rPr>
      </w:pPr>
      <w:bookmarkStart w:id="2" w:name="_Hlk213970447"/>
      <w:r>
        <w:rPr>
          <w:szCs w:val="24"/>
        </w:rPr>
        <w:t>Нормативное основание отбора содержания комплекта оценочных материалов составляют:</w:t>
      </w:r>
    </w:p>
    <w:p w14:paraId="2DB87CC1" w14:textId="77777777" w:rsidR="00386897" w:rsidRDefault="00386897" w:rsidP="00386897">
      <w:pPr>
        <w:jc w:val="both"/>
        <w:rPr>
          <w:szCs w:val="24"/>
        </w:rPr>
      </w:pPr>
      <w:r>
        <w:rPr>
          <w:szCs w:val="24"/>
        </w:rPr>
        <w:t>- Федеральный закон от 29.12.2012 № 273-ФЗ «Об образовании в Российской Федерации»;</w:t>
      </w:r>
    </w:p>
    <w:p w14:paraId="1996C5BE" w14:textId="77777777" w:rsidR="00386897" w:rsidRDefault="00386897" w:rsidP="00386897">
      <w:pPr>
        <w:jc w:val="both"/>
        <w:rPr>
          <w:szCs w:val="24"/>
        </w:rPr>
      </w:pPr>
      <w:r>
        <w:rPr>
          <w:szCs w:val="24"/>
        </w:rPr>
        <w:t xml:space="preserve">- Федеральный государственный образовательный стандарт высшего образования по направлению подготовки </w:t>
      </w:r>
      <w:r>
        <w:rPr>
          <w:bCs/>
          <w:szCs w:val="24"/>
        </w:rPr>
        <w:t>53.04.01 Музыкально-инструментальное искусство</w:t>
      </w:r>
      <w:r>
        <w:rPr>
          <w:szCs w:val="24"/>
        </w:rPr>
        <w:t xml:space="preserve"> (уровень магистратуры), утвержденный приказом Министерства образования и науки Российской Федерации от 23.08.2017 г. № 815;</w:t>
      </w:r>
    </w:p>
    <w:p w14:paraId="482CC464" w14:textId="77777777" w:rsidR="00386897" w:rsidRDefault="00386897" w:rsidP="00386897">
      <w:pPr>
        <w:jc w:val="both"/>
        <w:rPr>
          <w:szCs w:val="24"/>
        </w:rPr>
      </w:pPr>
      <w:r>
        <w:rPr>
          <w:szCs w:val="24"/>
        </w:rPr>
        <w:t>- Приказ Министерства образования и науки Российской Федерации от 06.04.2021 г. № 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14:paraId="78771D45" w14:textId="77777777" w:rsidR="00386897" w:rsidRDefault="00386897" w:rsidP="00386897">
      <w:pPr>
        <w:jc w:val="both"/>
      </w:pPr>
      <w:r>
        <w:rPr>
          <w:szCs w:val="24"/>
        </w:rPr>
        <w:t>- Приказ Министерства образования и науки Российской Федерации от 12.09.2013 г. № 1061 «Об утверждении перечней специальностей и направлений подготовки высшего образования»;</w:t>
      </w:r>
      <w:r>
        <w:t xml:space="preserve"> </w:t>
      </w:r>
    </w:p>
    <w:p w14:paraId="0CAAE451" w14:textId="77777777" w:rsidR="00386897" w:rsidRDefault="00386897" w:rsidP="00386897">
      <w:pPr>
        <w:jc w:val="both"/>
        <w:rPr>
          <w:szCs w:val="24"/>
        </w:rPr>
      </w:pPr>
      <w:r>
        <w:rPr>
          <w:szCs w:val="24"/>
        </w:rPr>
        <w:t xml:space="preserve">- учебный план подготовки магистров по направлению подготовки </w:t>
      </w:r>
      <w:r>
        <w:rPr>
          <w:bCs/>
          <w:szCs w:val="24"/>
        </w:rPr>
        <w:t>53.04.01 Музыкально-инструментальное искусство</w:t>
      </w:r>
      <w:r>
        <w:rPr>
          <w:szCs w:val="24"/>
        </w:rPr>
        <w:t xml:space="preserve"> (магистерская программа – «Фортепиано»);</w:t>
      </w:r>
    </w:p>
    <w:bookmarkEnd w:id="2"/>
    <w:p w14:paraId="1305C1D5" w14:textId="77777777" w:rsidR="00924BB2" w:rsidRDefault="00924BB2">
      <w:pPr>
        <w:jc w:val="both"/>
        <w:rPr>
          <w:szCs w:val="24"/>
        </w:rPr>
      </w:pPr>
      <w:r>
        <w:rPr>
          <w:szCs w:val="24"/>
        </w:rPr>
        <w:t>- рабочая программа дисциплины «ФТД.02 </w:t>
      </w:r>
      <w:r>
        <w:rPr>
          <w:bCs/>
          <w:szCs w:val="24"/>
        </w:rPr>
        <w:t>Основы импровизации</w:t>
      </w:r>
      <w:r>
        <w:rPr>
          <w:szCs w:val="24"/>
        </w:rPr>
        <w:t>»;</w:t>
      </w:r>
    </w:p>
    <w:p w14:paraId="5EE9CA04" w14:textId="77777777" w:rsidR="00924BB2" w:rsidRDefault="00924BB2">
      <w:pPr>
        <w:jc w:val="both"/>
        <w:rPr>
          <w:szCs w:val="24"/>
        </w:rPr>
      </w:pPr>
      <w:r>
        <w:rPr>
          <w:szCs w:val="24"/>
        </w:rPr>
        <w:t>- локальные нормативные акты, регламентирующие организацию и обеспечение образовательной деятельности в Институте.</w:t>
      </w:r>
    </w:p>
    <w:p w14:paraId="49F7D9CA" w14:textId="77777777" w:rsidR="00924BB2" w:rsidRDefault="00924BB2">
      <w:pPr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1.3 Общее количество тестовых заданий в комплекте оценочных материалов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6419"/>
        <w:gridCol w:w="1392"/>
      </w:tblGrid>
      <w:tr w:rsidR="00924BB2" w14:paraId="1F0D1812" w14:textId="77777777">
        <w:trPr>
          <w:trHeight w:val="421"/>
          <w:jc w:val="center"/>
        </w:trPr>
        <w:tc>
          <w:tcPr>
            <w:tcW w:w="1540" w:type="dxa"/>
            <w:vAlign w:val="center"/>
          </w:tcPr>
          <w:p w14:paraId="446AE829" w14:textId="77777777" w:rsidR="00924BB2" w:rsidRDefault="00924BB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Код </w:t>
            </w:r>
            <w:r>
              <w:rPr>
                <w:b/>
                <w:sz w:val="22"/>
              </w:rPr>
              <w:br/>
              <w:t>компетенции</w:t>
            </w:r>
          </w:p>
        </w:tc>
        <w:tc>
          <w:tcPr>
            <w:tcW w:w="6419" w:type="dxa"/>
            <w:vAlign w:val="center"/>
          </w:tcPr>
          <w:p w14:paraId="54593533" w14:textId="77777777" w:rsidR="00924BB2" w:rsidRDefault="00924BB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компетенции</w:t>
            </w:r>
          </w:p>
        </w:tc>
        <w:tc>
          <w:tcPr>
            <w:tcW w:w="1392" w:type="dxa"/>
            <w:vAlign w:val="center"/>
          </w:tcPr>
          <w:p w14:paraId="7D5ACA3A" w14:textId="77777777" w:rsidR="00924BB2" w:rsidRDefault="00924BB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заданий</w:t>
            </w:r>
          </w:p>
        </w:tc>
      </w:tr>
      <w:tr w:rsidR="00924BB2" w14:paraId="04045CAB" w14:textId="77777777">
        <w:trPr>
          <w:trHeight w:val="443"/>
          <w:jc w:val="center"/>
        </w:trPr>
        <w:tc>
          <w:tcPr>
            <w:tcW w:w="1540" w:type="dxa"/>
            <w:vAlign w:val="center"/>
          </w:tcPr>
          <w:p w14:paraId="54612DE6" w14:textId="77777777" w:rsidR="00924BB2" w:rsidRDefault="00924BB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ПК-1</w:t>
            </w:r>
          </w:p>
        </w:tc>
        <w:tc>
          <w:tcPr>
            <w:tcW w:w="6419" w:type="dxa"/>
          </w:tcPr>
          <w:p w14:paraId="2F2AB5B6" w14:textId="77777777" w:rsidR="00924BB2" w:rsidRDefault="00924BB2">
            <w:pPr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Способен осуществлять на высоком профессиональном уровне сольную музыкально-исполнительскую деятельность в качестве оперного певца</w:t>
            </w:r>
          </w:p>
        </w:tc>
        <w:tc>
          <w:tcPr>
            <w:tcW w:w="1392" w:type="dxa"/>
            <w:vAlign w:val="center"/>
          </w:tcPr>
          <w:p w14:paraId="1489C2D7" w14:textId="77777777" w:rsidR="00924BB2" w:rsidRDefault="00924BB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924BB2" w14:paraId="0D26136F" w14:textId="77777777">
        <w:trPr>
          <w:trHeight w:val="413"/>
          <w:jc w:val="center"/>
        </w:trPr>
        <w:tc>
          <w:tcPr>
            <w:tcW w:w="1540" w:type="dxa"/>
            <w:vAlign w:val="center"/>
          </w:tcPr>
          <w:p w14:paraId="3663C631" w14:textId="77777777" w:rsidR="00924BB2" w:rsidRDefault="00924BB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6419" w:type="dxa"/>
          </w:tcPr>
          <w:p w14:paraId="2CB716E0" w14:textId="77777777" w:rsidR="00924BB2" w:rsidRDefault="00924BB2">
            <w:pPr>
              <w:ind w:firstLine="0"/>
              <w:rPr>
                <w:sz w:val="22"/>
              </w:rPr>
            </w:pPr>
          </w:p>
        </w:tc>
        <w:tc>
          <w:tcPr>
            <w:tcW w:w="1392" w:type="dxa"/>
          </w:tcPr>
          <w:p w14:paraId="06F55763" w14:textId="77777777" w:rsidR="00924BB2" w:rsidRDefault="00924BB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 w14:paraId="08C45215" w14:textId="77777777" w:rsidR="00924BB2" w:rsidRDefault="00924BB2">
      <w:pPr>
        <w:tabs>
          <w:tab w:val="left" w:pos="142"/>
        </w:tabs>
        <w:spacing w:before="120" w:after="120"/>
        <w:jc w:val="both"/>
        <w:rPr>
          <w:b/>
          <w:szCs w:val="24"/>
          <w:lang w:eastAsia="ru-RU"/>
        </w:rPr>
      </w:pPr>
    </w:p>
    <w:p w14:paraId="6E8DB16A" w14:textId="77777777" w:rsidR="00924BB2" w:rsidRDefault="00924BB2">
      <w:pPr>
        <w:tabs>
          <w:tab w:val="left" w:pos="142"/>
        </w:tabs>
        <w:spacing w:before="120" w:after="120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br w:type="page"/>
      </w:r>
      <w:r>
        <w:rPr>
          <w:b/>
          <w:szCs w:val="24"/>
          <w:lang w:eastAsia="ru-RU"/>
        </w:rPr>
        <w:lastRenderedPageBreak/>
        <w:t>1.4 Распределение тестовых заданий по компетенциям и дисциплинам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1843"/>
        <w:gridCol w:w="3265"/>
        <w:gridCol w:w="1696"/>
        <w:gridCol w:w="1139"/>
        <w:gridCol w:w="992"/>
      </w:tblGrid>
      <w:tr w:rsidR="00924BB2" w14:paraId="4A7C2AEA" w14:textId="77777777">
        <w:trPr>
          <w:trHeight w:val="719"/>
          <w:jc w:val="center"/>
        </w:trPr>
        <w:tc>
          <w:tcPr>
            <w:tcW w:w="999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DC1BC7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Код компетенции по ОПОП</w:t>
            </w:r>
          </w:p>
        </w:tc>
        <w:tc>
          <w:tcPr>
            <w:tcW w:w="184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228D44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Наименование компетенции</w:t>
            </w:r>
          </w:p>
        </w:tc>
        <w:tc>
          <w:tcPr>
            <w:tcW w:w="326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9239BA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Наименование индикаторов сформированности компетенции</w:t>
            </w:r>
          </w:p>
        </w:tc>
        <w:tc>
          <w:tcPr>
            <w:tcW w:w="169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BD6E1C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Наименование дисциплины/ модуля/ практики</w:t>
            </w:r>
          </w:p>
        </w:tc>
        <w:tc>
          <w:tcPr>
            <w:tcW w:w="1139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60455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Семестр</w:t>
            </w:r>
          </w:p>
        </w:tc>
        <w:tc>
          <w:tcPr>
            <w:tcW w:w="9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511AC1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Номер задания</w:t>
            </w:r>
          </w:p>
        </w:tc>
      </w:tr>
      <w:tr w:rsidR="00924BB2" w14:paraId="21158C19" w14:textId="77777777">
        <w:trPr>
          <w:trHeight w:val="1631"/>
          <w:jc w:val="center"/>
        </w:trPr>
        <w:tc>
          <w:tcPr>
            <w:tcW w:w="999" w:type="dxa"/>
            <w:shd w:val="clear" w:color="auto" w:fill="FFFFFF"/>
            <w:tcMar>
              <w:left w:w="85" w:type="dxa"/>
              <w:right w:w="85" w:type="dxa"/>
            </w:tcMar>
          </w:tcPr>
          <w:p w14:paraId="188733D1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ПК-1</w:t>
            </w:r>
          </w:p>
        </w:tc>
        <w:tc>
          <w:tcPr>
            <w:tcW w:w="1843" w:type="dxa"/>
            <w:shd w:val="clear" w:color="auto" w:fill="FFFFFF"/>
            <w:tcMar>
              <w:left w:w="85" w:type="dxa"/>
              <w:right w:w="85" w:type="dxa"/>
            </w:tcMar>
          </w:tcPr>
          <w:p w14:paraId="15DBA67B" w14:textId="77777777" w:rsidR="00924BB2" w:rsidRDefault="00924BB2">
            <w:pPr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Способен осуществлять на высоком профессиональном уровне сольную музыкально-исполнительскую деятельность в качестве оперного певца</w:t>
            </w:r>
          </w:p>
          <w:p w14:paraId="268E7016" w14:textId="77777777" w:rsidR="00924BB2" w:rsidRDefault="00924BB2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3265" w:type="dxa"/>
            <w:shd w:val="clear" w:color="auto" w:fill="FFFFFF"/>
            <w:tcMar>
              <w:left w:w="85" w:type="dxa"/>
              <w:right w:w="85" w:type="dxa"/>
            </w:tcMar>
          </w:tcPr>
          <w:p w14:paraId="416EC6B2" w14:textId="77777777" w:rsidR="00924BB2" w:rsidRDefault="00924BB2">
            <w:pPr>
              <w:ind w:firstLine="0"/>
              <w:rPr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ПК-1.1</w:t>
            </w:r>
            <w:proofErr w:type="gramEnd"/>
            <w:r>
              <w:rPr>
                <w:b/>
                <w:bCs/>
                <w:sz w:val="22"/>
              </w:rPr>
              <w:t> </w:t>
            </w:r>
            <w:r>
              <w:rPr>
                <w:bCs/>
                <w:sz w:val="22"/>
              </w:rPr>
              <w:t>Подготавливает разнообразный по эпохам, стилям, жанрам сольный и ансамблевый репертуар как самостоятельно (в ансамбле с концертмейстером), так и под руководством режиссера, создаёт художественно убедительную интерпретацию музыкальных сочинений, реализовывает на высоком профессиональном уровне собственные исполнительские концепции сольно, в составе ансамбля, с оркестром.</w:t>
            </w:r>
          </w:p>
          <w:p w14:paraId="51C9782C" w14:textId="77777777" w:rsidR="00924BB2" w:rsidRDefault="00924BB2">
            <w:pPr>
              <w:ind w:firstLine="0"/>
              <w:rPr>
                <w:bCs/>
                <w:sz w:val="22"/>
              </w:rPr>
            </w:pPr>
          </w:p>
        </w:tc>
        <w:tc>
          <w:tcPr>
            <w:tcW w:w="1696" w:type="dxa"/>
            <w:shd w:val="clear" w:color="auto" w:fill="FFFFFF"/>
            <w:tcMar>
              <w:left w:w="85" w:type="dxa"/>
              <w:right w:w="85" w:type="dxa"/>
            </w:tcMar>
          </w:tcPr>
          <w:p w14:paraId="39142433" w14:textId="77777777" w:rsidR="00924BB2" w:rsidRDefault="00924BB2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Основы импровизации</w:t>
            </w:r>
          </w:p>
        </w:tc>
        <w:tc>
          <w:tcPr>
            <w:tcW w:w="1139" w:type="dxa"/>
            <w:shd w:val="clear" w:color="auto" w:fill="FFFFFF"/>
            <w:tcMar>
              <w:left w:w="85" w:type="dxa"/>
              <w:right w:w="85" w:type="dxa"/>
            </w:tcMar>
          </w:tcPr>
          <w:p w14:paraId="54BD87CD" w14:textId="77777777" w:rsidR="00924BB2" w:rsidRDefault="00924BB2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left w:w="85" w:type="dxa"/>
              <w:right w:w="85" w:type="dxa"/>
            </w:tcMar>
          </w:tcPr>
          <w:p w14:paraId="060FA40F" w14:textId="77777777" w:rsidR="00924BB2" w:rsidRDefault="00924BB2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1-20</w:t>
            </w:r>
          </w:p>
        </w:tc>
      </w:tr>
    </w:tbl>
    <w:p w14:paraId="52AC5AD8" w14:textId="77777777" w:rsidR="00924BB2" w:rsidRDefault="00924BB2">
      <w:pPr>
        <w:jc w:val="both"/>
        <w:rPr>
          <w:szCs w:val="24"/>
        </w:rPr>
      </w:pPr>
    </w:p>
    <w:p w14:paraId="3926006A" w14:textId="77777777" w:rsidR="00924BB2" w:rsidRDefault="00924BB2">
      <w:pPr>
        <w:spacing w:after="160" w:line="259" w:lineRule="auto"/>
        <w:ind w:firstLine="0"/>
        <w:rPr>
          <w:b/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>1.5 Типы, уровень сложности и время выполнения тестовых заданий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88"/>
        <w:gridCol w:w="1134"/>
        <w:gridCol w:w="3232"/>
        <w:gridCol w:w="1588"/>
        <w:gridCol w:w="1276"/>
      </w:tblGrid>
      <w:tr w:rsidR="00924BB2" w14:paraId="7F6F3973" w14:textId="77777777">
        <w:trPr>
          <w:trHeight w:val="513"/>
        </w:trPr>
        <w:tc>
          <w:tcPr>
            <w:tcW w:w="993" w:type="dxa"/>
            <w:vAlign w:val="center"/>
          </w:tcPr>
          <w:p w14:paraId="01EAA439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Код компетенции</w:t>
            </w:r>
          </w:p>
        </w:tc>
        <w:tc>
          <w:tcPr>
            <w:tcW w:w="1588" w:type="dxa"/>
            <w:vAlign w:val="center"/>
          </w:tcPr>
          <w:p w14:paraId="21AADDA6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Индикатор сформированности компетенции</w:t>
            </w:r>
          </w:p>
        </w:tc>
        <w:tc>
          <w:tcPr>
            <w:tcW w:w="1134" w:type="dxa"/>
            <w:vAlign w:val="center"/>
          </w:tcPr>
          <w:p w14:paraId="3305F2F6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Номер задания</w:t>
            </w:r>
          </w:p>
        </w:tc>
        <w:tc>
          <w:tcPr>
            <w:tcW w:w="3232" w:type="dxa"/>
            <w:vAlign w:val="center"/>
          </w:tcPr>
          <w:p w14:paraId="0646A70E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Тип задания</w:t>
            </w:r>
          </w:p>
        </w:tc>
        <w:tc>
          <w:tcPr>
            <w:tcW w:w="1588" w:type="dxa"/>
            <w:vAlign w:val="center"/>
          </w:tcPr>
          <w:p w14:paraId="5F8375D6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Уровень сложности задания</w:t>
            </w:r>
          </w:p>
        </w:tc>
        <w:tc>
          <w:tcPr>
            <w:tcW w:w="1276" w:type="dxa"/>
            <w:vAlign w:val="center"/>
          </w:tcPr>
          <w:p w14:paraId="514C83F5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Время выполнения (мин)</w:t>
            </w:r>
          </w:p>
        </w:tc>
      </w:tr>
      <w:tr w:rsidR="00924BB2" w14:paraId="3704C5EA" w14:textId="77777777">
        <w:trPr>
          <w:trHeight w:val="513"/>
        </w:trPr>
        <w:tc>
          <w:tcPr>
            <w:tcW w:w="993" w:type="dxa"/>
            <w:vMerge w:val="restart"/>
            <w:vAlign w:val="center"/>
          </w:tcPr>
          <w:p w14:paraId="68FBDCBF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ПК-1</w:t>
            </w:r>
          </w:p>
        </w:tc>
        <w:tc>
          <w:tcPr>
            <w:tcW w:w="1588" w:type="dxa"/>
            <w:vMerge w:val="restart"/>
            <w:vAlign w:val="center"/>
          </w:tcPr>
          <w:p w14:paraId="215081DA" w14:textId="77777777" w:rsidR="00924BB2" w:rsidRDefault="00924BB2">
            <w:pPr>
              <w:ind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ПК-1.1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8924257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E07DBA6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1-3</w:t>
            </w:r>
          </w:p>
        </w:tc>
        <w:tc>
          <w:tcPr>
            <w:tcW w:w="3232" w:type="dxa"/>
            <w:vAlign w:val="center"/>
          </w:tcPr>
          <w:p w14:paraId="5E823330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Закрытого типа с выбором одного верного ответа</w:t>
            </w:r>
          </w:p>
        </w:tc>
        <w:tc>
          <w:tcPr>
            <w:tcW w:w="1588" w:type="dxa"/>
            <w:vAlign w:val="center"/>
          </w:tcPr>
          <w:p w14:paraId="43F2A801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4F2419F6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3 мин</w:t>
            </w:r>
          </w:p>
        </w:tc>
      </w:tr>
      <w:tr w:rsidR="00924BB2" w14:paraId="4EB48B36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4D2969CA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48CC44AC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5F734F9A" w14:textId="77777777" w:rsidR="00924BB2" w:rsidRDefault="00924BB2">
            <w:pPr>
              <w:ind w:firstLine="0"/>
              <w:jc w:val="center"/>
            </w:pPr>
            <w:r>
              <w:t>4</w:t>
            </w:r>
          </w:p>
        </w:tc>
        <w:tc>
          <w:tcPr>
            <w:tcW w:w="3232" w:type="dxa"/>
            <w:vAlign w:val="center"/>
          </w:tcPr>
          <w:p w14:paraId="65C1ADF8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Закрытого типа с выбором нескольких вариантов ответов</w:t>
            </w:r>
          </w:p>
        </w:tc>
        <w:tc>
          <w:tcPr>
            <w:tcW w:w="1588" w:type="dxa"/>
            <w:vAlign w:val="center"/>
          </w:tcPr>
          <w:p w14:paraId="523BF9EE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61EFFC72" w14:textId="77777777" w:rsidR="00924BB2" w:rsidRDefault="00924BB2">
            <w:pPr>
              <w:ind w:firstLine="0"/>
              <w:jc w:val="center"/>
            </w:pPr>
            <w:r>
              <w:rPr>
                <w:sz w:val="22"/>
                <w:lang w:val="en-US"/>
              </w:rPr>
              <w:t xml:space="preserve">5 </w:t>
            </w:r>
            <w:r>
              <w:rPr>
                <w:sz w:val="22"/>
              </w:rPr>
              <w:t>мин</w:t>
            </w:r>
          </w:p>
        </w:tc>
      </w:tr>
      <w:tr w:rsidR="00924BB2" w14:paraId="0B93E81A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7F4D82BC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5B9D6A9E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1102736" w14:textId="77777777" w:rsidR="00924BB2" w:rsidRDefault="00924BB2">
            <w:pPr>
              <w:ind w:firstLine="0"/>
              <w:jc w:val="center"/>
            </w:pPr>
            <w:r>
              <w:t>5-6</w:t>
            </w:r>
          </w:p>
        </w:tc>
        <w:tc>
          <w:tcPr>
            <w:tcW w:w="3232" w:type="dxa"/>
            <w:vAlign w:val="center"/>
          </w:tcPr>
          <w:p w14:paraId="23BD071B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 xml:space="preserve">Закрытого типа на установление соответствия </w:t>
            </w:r>
          </w:p>
        </w:tc>
        <w:tc>
          <w:tcPr>
            <w:tcW w:w="1588" w:type="dxa"/>
            <w:vAlign w:val="center"/>
          </w:tcPr>
          <w:p w14:paraId="25C64B09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433962E6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3 мин</w:t>
            </w:r>
          </w:p>
        </w:tc>
      </w:tr>
      <w:tr w:rsidR="00924BB2" w14:paraId="6B84EF12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443BD90E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4702BCFC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F18F3A7" w14:textId="77777777" w:rsidR="00924BB2" w:rsidRDefault="00924BB2">
            <w:pPr>
              <w:ind w:firstLine="0"/>
              <w:jc w:val="center"/>
            </w:pPr>
            <w:r>
              <w:t>7-10</w:t>
            </w:r>
          </w:p>
        </w:tc>
        <w:tc>
          <w:tcPr>
            <w:tcW w:w="3232" w:type="dxa"/>
            <w:vAlign w:val="center"/>
          </w:tcPr>
          <w:p w14:paraId="0B481AEC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Закрытого типа на установление соответствия</w:t>
            </w:r>
          </w:p>
        </w:tc>
        <w:tc>
          <w:tcPr>
            <w:tcW w:w="1588" w:type="dxa"/>
            <w:vAlign w:val="center"/>
          </w:tcPr>
          <w:p w14:paraId="683D8D9F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1C6F0E51" w14:textId="77777777" w:rsidR="00924BB2" w:rsidRDefault="00924BB2">
            <w:pPr>
              <w:ind w:firstLine="0"/>
              <w:jc w:val="center"/>
            </w:pPr>
            <w:r>
              <w:rPr>
                <w:sz w:val="22"/>
                <w:lang w:val="en-US"/>
              </w:rPr>
              <w:t xml:space="preserve">5 </w:t>
            </w:r>
            <w:r>
              <w:rPr>
                <w:sz w:val="22"/>
              </w:rPr>
              <w:t>мин</w:t>
            </w:r>
          </w:p>
        </w:tc>
      </w:tr>
      <w:tr w:rsidR="00924BB2" w14:paraId="6C9FBF07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65D487D6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256C1827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3EE749DD" w14:textId="77777777" w:rsidR="00924BB2" w:rsidRDefault="00924BB2">
            <w:pPr>
              <w:ind w:firstLine="0"/>
              <w:jc w:val="center"/>
            </w:pPr>
            <w:r>
              <w:t>11-13</w:t>
            </w:r>
          </w:p>
        </w:tc>
        <w:tc>
          <w:tcPr>
            <w:tcW w:w="3232" w:type="dxa"/>
            <w:vAlign w:val="center"/>
          </w:tcPr>
          <w:p w14:paraId="4A0977E1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Закрытого типа на установление последовательности</w:t>
            </w:r>
          </w:p>
        </w:tc>
        <w:tc>
          <w:tcPr>
            <w:tcW w:w="1588" w:type="dxa"/>
            <w:vAlign w:val="center"/>
          </w:tcPr>
          <w:p w14:paraId="6848CF59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4C4776A7" w14:textId="77777777" w:rsidR="00924BB2" w:rsidRDefault="00924BB2">
            <w:pPr>
              <w:ind w:firstLine="0"/>
              <w:jc w:val="center"/>
            </w:pPr>
            <w:r>
              <w:rPr>
                <w:sz w:val="22"/>
                <w:lang w:val="en-US"/>
              </w:rPr>
              <w:t xml:space="preserve">5 </w:t>
            </w:r>
            <w:r>
              <w:rPr>
                <w:sz w:val="22"/>
              </w:rPr>
              <w:t>мин</w:t>
            </w:r>
          </w:p>
        </w:tc>
      </w:tr>
      <w:tr w:rsidR="00924BB2" w14:paraId="65F23333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477071FE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3FD20041" w14:textId="77777777" w:rsidR="00924BB2" w:rsidRDefault="00924BB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660956D" w14:textId="77777777" w:rsidR="00924BB2" w:rsidRDefault="00924BB2">
            <w:pPr>
              <w:ind w:firstLine="0"/>
              <w:jc w:val="center"/>
            </w:pPr>
            <w:r>
              <w:t>14, 15</w:t>
            </w:r>
          </w:p>
        </w:tc>
        <w:tc>
          <w:tcPr>
            <w:tcW w:w="3232" w:type="dxa"/>
            <w:vAlign w:val="center"/>
          </w:tcPr>
          <w:p w14:paraId="7251724D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Закрытого типа на установление последовательности</w:t>
            </w:r>
          </w:p>
        </w:tc>
        <w:tc>
          <w:tcPr>
            <w:tcW w:w="1588" w:type="dxa"/>
            <w:vAlign w:val="center"/>
          </w:tcPr>
          <w:p w14:paraId="399AEFFB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07F53B57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10 мин</w:t>
            </w:r>
          </w:p>
        </w:tc>
      </w:tr>
      <w:tr w:rsidR="00924BB2" w14:paraId="34B971D3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17A30704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6450F5F9" w14:textId="77777777" w:rsidR="00924BB2" w:rsidRDefault="00924B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F94347" w14:textId="77777777" w:rsidR="00924BB2" w:rsidRDefault="00924BB2">
            <w:pPr>
              <w:ind w:firstLine="0"/>
              <w:jc w:val="center"/>
            </w:pPr>
            <w:r>
              <w:t>16</w:t>
            </w:r>
          </w:p>
        </w:tc>
        <w:tc>
          <w:tcPr>
            <w:tcW w:w="3232" w:type="dxa"/>
            <w:vAlign w:val="center"/>
          </w:tcPr>
          <w:p w14:paraId="4596AAE6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Комбинированного типа с выбором одного верного ответа и обоснованием выбора</w:t>
            </w:r>
          </w:p>
        </w:tc>
        <w:tc>
          <w:tcPr>
            <w:tcW w:w="1588" w:type="dxa"/>
            <w:vAlign w:val="center"/>
          </w:tcPr>
          <w:p w14:paraId="4027048F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33E6B4F9" w14:textId="77777777" w:rsidR="00924BB2" w:rsidRDefault="00924BB2">
            <w:pPr>
              <w:ind w:firstLine="0"/>
              <w:jc w:val="center"/>
            </w:pPr>
            <w:r>
              <w:rPr>
                <w:sz w:val="22"/>
                <w:lang w:val="en-US"/>
              </w:rPr>
              <w:t xml:space="preserve">5 </w:t>
            </w:r>
            <w:r>
              <w:rPr>
                <w:sz w:val="22"/>
              </w:rPr>
              <w:t>мин</w:t>
            </w:r>
          </w:p>
        </w:tc>
      </w:tr>
      <w:tr w:rsidR="00924BB2" w14:paraId="56CD9EEF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49507C6D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2FC23418" w14:textId="77777777" w:rsidR="00924BB2" w:rsidRDefault="00924B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555608" w14:textId="77777777" w:rsidR="00924BB2" w:rsidRDefault="00924BB2">
            <w:pPr>
              <w:ind w:firstLine="0"/>
              <w:jc w:val="center"/>
            </w:pPr>
            <w:r>
              <w:t>17</w:t>
            </w:r>
          </w:p>
        </w:tc>
        <w:tc>
          <w:tcPr>
            <w:tcW w:w="3232" w:type="dxa"/>
            <w:vAlign w:val="center"/>
          </w:tcPr>
          <w:p w14:paraId="0CD25E88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Комбинированного типа с выбором нескольких верных ответов и обоснованием выбора</w:t>
            </w:r>
          </w:p>
        </w:tc>
        <w:tc>
          <w:tcPr>
            <w:tcW w:w="1588" w:type="dxa"/>
            <w:vAlign w:val="center"/>
          </w:tcPr>
          <w:p w14:paraId="7D8130EA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603E72F9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10 мин</w:t>
            </w:r>
          </w:p>
        </w:tc>
      </w:tr>
      <w:tr w:rsidR="00924BB2" w14:paraId="5E42B6CB" w14:textId="77777777">
        <w:trPr>
          <w:trHeight w:val="691"/>
        </w:trPr>
        <w:tc>
          <w:tcPr>
            <w:tcW w:w="993" w:type="dxa"/>
            <w:vMerge/>
            <w:vAlign w:val="center"/>
          </w:tcPr>
          <w:p w14:paraId="295726EB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0F7CD506" w14:textId="77777777" w:rsidR="00924BB2" w:rsidRDefault="00924BB2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304FDE1" w14:textId="77777777" w:rsidR="00924BB2" w:rsidRDefault="00924BB2">
            <w:pPr>
              <w:ind w:firstLine="0"/>
              <w:jc w:val="center"/>
            </w:pPr>
            <w:r>
              <w:t>18</w:t>
            </w:r>
          </w:p>
        </w:tc>
        <w:tc>
          <w:tcPr>
            <w:tcW w:w="3232" w:type="dxa"/>
            <w:vAlign w:val="center"/>
          </w:tcPr>
          <w:p w14:paraId="318C6B25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Открытого типа на дополнение</w:t>
            </w:r>
          </w:p>
        </w:tc>
        <w:tc>
          <w:tcPr>
            <w:tcW w:w="1588" w:type="dxa"/>
            <w:vAlign w:val="center"/>
          </w:tcPr>
          <w:p w14:paraId="72F72C13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0F62D99B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3 мин</w:t>
            </w:r>
          </w:p>
        </w:tc>
      </w:tr>
      <w:tr w:rsidR="00924BB2" w14:paraId="5B3A1B32" w14:textId="77777777">
        <w:trPr>
          <w:trHeight w:val="440"/>
        </w:trPr>
        <w:tc>
          <w:tcPr>
            <w:tcW w:w="993" w:type="dxa"/>
            <w:vMerge/>
            <w:vAlign w:val="center"/>
          </w:tcPr>
          <w:p w14:paraId="406B7F62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7702B32E" w14:textId="77777777" w:rsidR="00924BB2" w:rsidRDefault="00924BB2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3DA0F115" w14:textId="77777777" w:rsidR="00924BB2" w:rsidRDefault="00924BB2">
            <w:pPr>
              <w:ind w:firstLine="0"/>
              <w:jc w:val="center"/>
            </w:pPr>
            <w:r>
              <w:t>19</w:t>
            </w:r>
          </w:p>
        </w:tc>
        <w:tc>
          <w:tcPr>
            <w:tcW w:w="3232" w:type="dxa"/>
            <w:vAlign w:val="center"/>
          </w:tcPr>
          <w:p w14:paraId="624D98C1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Открытого типа на дополнение</w:t>
            </w:r>
          </w:p>
        </w:tc>
        <w:tc>
          <w:tcPr>
            <w:tcW w:w="1588" w:type="dxa"/>
            <w:vAlign w:val="center"/>
          </w:tcPr>
          <w:p w14:paraId="55EA140E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повышенный</w:t>
            </w:r>
          </w:p>
        </w:tc>
        <w:tc>
          <w:tcPr>
            <w:tcW w:w="1276" w:type="dxa"/>
            <w:vAlign w:val="center"/>
          </w:tcPr>
          <w:p w14:paraId="1010452A" w14:textId="77777777" w:rsidR="00924BB2" w:rsidRDefault="00924BB2">
            <w:pPr>
              <w:ind w:firstLine="0"/>
              <w:jc w:val="center"/>
            </w:pPr>
            <w:r>
              <w:rPr>
                <w:sz w:val="22"/>
                <w:lang w:val="en-US"/>
              </w:rPr>
              <w:t xml:space="preserve">5 </w:t>
            </w:r>
            <w:r>
              <w:rPr>
                <w:sz w:val="22"/>
              </w:rPr>
              <w:t>мин</w:t>
            </w:r>
          </w:p>
        </w:tc>
      </w:tr>
      <w:tr w:rsidR="00924BB2" w14:paraId="16ECD511" w14:textId="77777777">
        <w:trPr>
          <w:trHeight w:val="513"/>
        </w:trPr>
        <w:tc>
          <w:tcPr>
            <w:tcW w:w="993" w:type="dxa"/>
            <w:vMerge/>
            <w:vAlign w:val="center"/>
          </w:tcPr>
          <w:p w14:paraId="5F323D2E" w14:textId="77777777" w:rsidR="00924BB2" w:rsidRDefault="00924BB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</w:tcPr>
          <w:p w14:paraId="2561FCC2" w14:textId="77777777" w:rsidR="00924BB2" w:rsidRDefault="00924BB2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3B2A594C" w14:textId="77777777" w:rsidR="00924BB2" w:rsidRDefault="00924BB2">
            <w:pPr>
              <w:ind w:firstLine="0"/>
              <w:jc w:val="center"/>
            </w:pPr>
            <w:r>
              <w:t>20</w:t>
            </w:r>
          </w:p>
        </w:tc>
        <w:tc>
          <w:tcPr>
            <w:tcW w:w="3232" w:type="dxa"/>
            <w:vAlign w:val="center"/>
          </w:tcPr>
          <w:p w14:paraId="62B082A3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Открытого типа со свободно конструируемым ответом</w:t>
            </w:r>
          </w:p>
        </w:tc>
        <w:tc>
          <w:tcPr>
            <w:tcW w:w="1588" w:type="dxa"/>
            <w:vAlign w:val="center"/>
          </w:tcPr>
          <w:p w14:paraId="289092BD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высокий</w:t>
            </w:r>
          </w:p>
        </w:tc>
        <w:tc>
          <w:tcPr>
            <w:tcW w:w="1276" w:type="dxa"/>
            <w:vAlign w:val="center"/>
          </w:tcPr>
          <w:p w14:paraId="4D5A293D" w14:textId="77777777" w:rsidR="00924BB2" w:rsidRDefault="00924BB2">
            <w:pPr>
              <w:ind w:firstLine="0"/>
              <w:jc w:val="center"/>
            </w:pPr>
            <w:r>
              <w:rPr>
                <w:sz w:val="22"/>
              </w:rPr>
              <w:t>10 мин</w:t>
            </w:r>
          </w:p>
        </w:tc>
      </w:tr>
    </w:tbl>
    <w:p w14:paraId="16B6A0BB" w14:textId="77777777" w:rsidR="00924BB2" w:rsidRDefault="00924BB2">
      <w:pPr>
        <w:jc w:val="both"/>
        <w:rPr>
          <w:color w:val="0070C0"/>
          <w:szCs w:val="24"/>
        </w:rPr>
      </w:pPr>
    </w:p>
    <w:p w14:paraId="7740D835" w14:textId="6C5C2D2D" w:rsidR="00924BB2" w:rsidRDefault="00924BB2" w:rsidP="006C7238">
      <w:pPr>
        <w:spacing w:after="160" w:line="259" w:lineRule="auto"/>
        <w:ind w:firstLine="0"/>
        <w:jc w:val="center"/>
        <w:rPr>
          <w:b/>
          <w:szCs w:val="24"/>
        </w:rPr>
      </w:pPr>
      <w:r>
        <w:rPr>
          <w:color w:val="0070C0"/>
          <w:szCs w:val="24"/>
        </w:rPr>
        <w:br w:type="page"/>
      </w:r>
      <w:r w:rsidR="006C7238" w:rsidRPr="006C7238">
        <w:rPr>
          <w:b/>
          <w:bCs/>
          <w:szCs w:val="24"/>
        </w:rPr>
        <w:lastRenderedPageBreak/>
        <w:t>1.5.1</w:t>
      </w:r>
      <w:r w:rsidR="006C7238" w:rsidRPr="006C7238">
        <w:rPr>
          <w:szCs w:val="24"/>
        </w:rPr>
        <w:t> </w:t>
      </w:r>
      <w:r>
        <w:rPr>
          <w:b/>
          <w:szCs w:val="24"/>
        </w:rPr>
        <w:t>Доля заданий разного уровня сложности в комплекте диагностической работы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392"/>
        <w:gridCol w:w="1393"/>
        <w:gridCol w:w="1275"/>
        <w:gridCol w:w="1418"/>
        <w:gridCol w:w="1134"/>
        <w:gridCol w:w="1134"/>
        <w:gridCol w:w="850"/>
      </w:tblGrid>
      <w:tr w:rsidR="00924BB2" w14:paraId="52A0C91D" w14:textId="77777777">
        <w:trPr>
          <w:trHeight w:val="272"/>
        </w:trPr>
        <w:tc>
          <w:tcPr>
            <w:tcW w:w="146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B364E4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</w:t>
            </w:r>
          </w:p>
          <w:p w14:paraId="36322737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ПК-1</w:t>
            </w:r>
          </w:p>
        </w:tc>
        <w:tc>
          <w:tcPr>
            <w:tcW w:w="7746" w:type="dxa"/>
            <w:gridSpan w:val="6"/>
            <w:tcMar>
              <w:left w:w="28" w:type="dxa"/>
              <w:right w:w="28" w:type="dxa"/>
            </w:tcMar>
          </w:tcPr>
          <w:p w14:paraId="3D173F26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DE6A4C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924BB2" w14:paraId="7FDF9ECE" w14:textId="77777777">
        <w:trPr>
          <w:trHeight w:val="392"/>
        </w:trPr>
        <w:tc>
          <w:tcPr>
            <w:tcW w:w="1469" w:type="dxa"/>
            <w:vMerge/>
            <w:tcMar>
              <w:left w:w="28" w:type="dxa"/>
              <w:right w:w="28" w:type="dxa"/>
            </w:tcMar>
          </w:tcPr>
          <w:p w14:paraId="7D503FC3" w14:textId="77777777" w:rsidR="00924BB2" w:rsidRDefault="00924B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3"/>
            <w:tcMar>
              <w:left w:w="28" w:type="dxa"/>
              <w:right w:w="28" w:type="dxa"/>
            </w:tcMar>
            <w:vAlign w:val="center"/>
          </w:tcPr>
          <w:p w14:paraId="0AAB2111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Закрытого типа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203B27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Комбинированного типа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98A26EE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1404312F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24BB2" w14:paraId="3B954B33" w14:textId="77777777">
        <w:trPr>
          <w:trHeight w:val="716"/>
        </w:trPr>
        <w:tc>
          <w:tcPr>
            <w:tcW w:w="1469" w:type="dxa"/>
            <w:vMerge/>
            <w:tcMar>
              <w:left w:w="28" w:type="dxa"/>
              <w:right w:w="28" w:type="dxa"/>
            </w:tcMar>
          </w:tcPr>
          <w:p w14:paraId="40DC30A8" w14:textId="77777777" w:rsidR="00924BB2" w:rsidRDefault="00924B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5A43858E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Альтернативный выбор</w:t>
            </w:r>
          </w:p>
        </w:tc>
        <w:tc>
          <w:tcPr>
            <w:tcW w:w="1393" w:type="dxa"/>
            <w:tcMar>
              <w:left w:w="28" w:type="dxa"/>
              <w:right w:w="28" w:type="dxa"/>
            </w:tcMar>
            <w:vAlign w:val="center"/>
          </w:tcPr>
          <w:p w14:paraId="6B678155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соответствия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CD99788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последовательности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14:paraId="42972DC6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C3D807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дополнение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04348E1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Свободного изложения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704FAC63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24BB2" w14:paraId="1590B2F5" w14:textId="77777777">
        <w:trPr>
          <w:trHeight w:val="484"/>
        </w:trPr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6972B978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  <w:p w14:paraId="7142178B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 30</w:t>
            </w:r>
            <w:proofErr w:type="gramEnd"/>
            <w:r>
              <w:rPr>
                <w:b/>
                <w:bCs/>
                <w:sz w:val="20"/>
                <w:szCs w:val="20"/>
              </w:rPr>
              <w:t>_%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0F8E1F5E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3" w:type="dxa"/>
            <w:tcMar>
              <w:left w:w="28" w:type="dxa"/>
              <w:right w:w="28" w:type="dxa"/>
            </w:tcMar>
            <w:vAlign w:val="center"/>
          </w:tcPr>
          <w:p w14:paraId="5A5613F7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348DB20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D0B1FCA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ECF2E98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D3B6F7B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C30C20A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4BB2" w14:paraId="05CC8897" w14:textId="77777777">
        <w:trPr>
          <w:trHeight w:val="484"/>
        </w:trPr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6B2E12C1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Повышенный (_</w:t>
            </w:r>
            <w:r>
              <w:rPr>
                <w:b/>
                <w:bCs/>
                <w:sz w:val="20"/>
                <w:szCs w:val="20"/>
              </w:rPr>
              <w:t>50 %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61926754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  <w:tcMar>
              <w:left w:w="28" w:type="dxa"/>
              <w:right w:w="28" w:type="dxa"/>
            </w:tcMar>
            <w:vAlign w:val="center"/>
          </w:tcPr>
          <w:p w14:paraId="4892ED0A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79C6536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5E39485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6C58C3C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3A18C13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7878A2B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24BB2" w14:paraId="100F0E76" w14:textId="77777777">
        <w:trPr>
          <w:trHeight w:val="484"/>
        </w:trPr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12A0AABA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  <w:p w14:paraId="38C258F1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(_</w:t>
            </w:r>
            <w:r>
              <w:rPr>
                <w:b/>
                <w:bCs/>
                <w:sz w:val="20"/>
                <w:szCs w:val="20"/>
              </w:rPr>
              <w:t>20 %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12DAF84F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Mar>
              <w:left w:w="28" w:type="dxa"/>
              <w:right w:w="28" w:type="dxa"/>
            </w:tcMar>
            <w:vAlign w:val="center"/>
          </w:tcPr>
          <w:p w14:paraId="7574B19B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8CE8F62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75F50AF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EA71840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B5A1E73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B4EFB65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24BB2" w14:paraId="7B15849F" w14:textId="77777777">
        <w:trPr>
          <w:trHeight w:val="484"/>
        </w:trPr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2CAA8442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14:paraId="24A0A514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Mar>
              <w:left w:w="28" w:type="dxa"/>
              <w:right w:w="28" w:type="dxa"/>
            </w:tcMar>
            <w:vAlign w:val="center"/>
          </w:tcPr>
          <w:p w14:paraId="41E9C695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074258F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2D1BA36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2E18C9A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1DBA166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1CB9B68" w14:textId="77777777" w:rsidR="00924BB2" w:rsidRDefault="00924B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038DCF8A" w14:textId="77777777" w:rsidR="00924BB2" w:rsidRDefault="00924BB2">
      <w:pPr>
        <w:jc w:val="both"/>
        <w:rPr>
          <w:szCs w:val="24"/>
        </w:rPr>
      </w:pPr>
    </w:p>
    <w:p w14:paraId="725F8A6A" w14:textId="77777777" w:rsidR="00924BB2" w:rsidRDefault="00924BB2">
      <w:pPr>
        <w:keepNext/>
        <w:tabs>
          <w:tab w:val="left" w:pos="142"/>
        </w:tabs>
        <w:spacing w:before="120" w:after="120"/>
        <w:outlineLvl w:val="1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1.6 Сценарии выполнения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98"/>
      </w:tblGrid>
      <w:tr w:rsidR="00924BB2" w14:paraId="4A3426D0" w14:textId="77777777">
        <w:trPr>
          <w:trHeight w:val="300"/>
        </w:trPr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564E07EE" w14:textId="77777777" w:rsidR="00924BB2" w:rsidRDefault="00924BB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Тип задания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  <w:vAlign w:val="center"/>
          </w:tcPr>
          <w:p w14:paraId="0A932662" w14:textId="77777777" w:rsidR="00924BB2" w:rsidRDefault="00924BB2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Последовательность действий при выполнении задания</w:t>
            </w:r>
          </w:p>
        </w:tc>
      </w:tr>
      <w:tr w:rsidR="00924BB2" w14:paraId="64153E09" w14:textId="77777777">
        <w:trPr>
          <w:trHeight w:val="729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4DC1CFA8" w14:textId="77777777" w:rsidR="00924BB2" w:rsidRDefault="00924BB2">
            <w:pPr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>Задание закрытого типа с выбором одного верного ответа из предложенных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1F482E8F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2F2EE53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351C2A79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Выбрать один ответ, наиболее верный.</w:t>
            </w:r>
          </w:p>
          <w:p w14:paraId="1496465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только букву выбранного варианта ответа.</w:t>
            </w:r>
          </w:p>
        </w:tc>
      </w:tr>
      <w:tr w:rsidR="00924BB2" w14:paraId="6650345F" w14:textId="77777777">
        <w:trPr>
          <w:trHeight w:val="729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DF9D595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Задание закрытого типа с выбором нескольких вариантов ответа из предложенных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148387B4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14F9BE50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4C06C633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Выбрать несколько верных вариантов ответов (2 или 3).</w:t>
            </w:r>
          </w:p>
          <w:p w14:paraId="3AEE62C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последовательно букв выбранных вариантов без пробелов и знаков препинания (например, АВД)</w:t>
            </w:r>
          </w:p>
        </w:tc>
      </w:tr>
      <w:tr w:rsidR="00924BB2" w14:paraId="78199CF5" w14:textId="77777777">
        <w:trPr>
          <w:trHeight w:val="1265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2DF616AD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Задание закрытого типа на установление соответствия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54D0AF7B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ожидаются пары элементов.</w:t>
            </w:r>
          </w:p>
          <w:p w14:paraId="64E8EA35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оба списка: список 1 – вопросы, утверждения, факты, понятия и т.д.; список 2 – утверждения, свойства объектов и т.д.</w:t>
            </w:r>
          </w:p>
          <w:p w14:paraId="566DDC01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Сопоставить элементы списка 1 с элементами списка 2, сформировать пары элементов.</w:t>
            </w:r>
          </w:p>
          <w:p w14:paraId="4F9DE9A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ответ в виде последовательности букв и цифр без знаков препинания (например, А1Б35В23)</w:t>
            </w:r>
          </w:p>
        </w:tc>
      </w:tr>
      <w:tr w:rsidR="00924BB2" w14:paraId="76E14D6F" w14:textId="77777777">
        <w:trPr>
          <w:trHeight w:val="1691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09A7556C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7384D1CB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последовательность элементов.</w:t>
            </w:r>
          </w:p>
          <w:p w14:paraId="4971567A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1C0F585F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Построить верную последовательность из предложенных элементов.</w:t>
            </w:r>
          </w:p>
          <w:p w14:paraId="13BDE405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буквы/цифры (в зависимости от задания) вариантов ответа в нужной последовательности без пробелов и знаков препинания (например, БВАГ или 1352)</w:t>
            </w:r>
          </w:p>
        </w:tc>
      </w:tr>
      <w:tr w:rsidR="00924BB2" w14:paraId="343FFF52" w14:textId="77777777">
        <w:trPr>
          <w:trHeight w:val="1691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3C648F50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Комбинированного типа с выбором одного верного ответа из четырех предложенных и обоснованием выбора</w:t>
            </w:r>
          </w:p>
          <w:p w14:paraId="78DAD0CB" w14:textId="77777777" w:rsidR="00924BB2" w:rsidRDefault="00924BB2">
            <w:pPr>
              <w:ind w:firstLine="0"/>
              <w:rPr>
                <w:sz w:val="22"/>
              </w:rPr>
            </w:pPr>
          </w:p>
          <w:p w14:paraId="7D88E8B0" w14:textId="77777777" w:rsidR="00924BB2" w:rsidRDefault="00924BB2">
            <w:pPr>
              <w:ind w:firstLine="0"/>
              <w:rPr>
                <w:sz w:val="22"/>
              </w:rPr>
            </w:pP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0853AC5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0D073796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68EC2EE3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Выбрать один, наиболее верный, вариант ответа.</w:t>
            </w:r>
          </w:p>
          <w:p w14:paraId="47CF998C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только букву выбранного варианта ответа.</w:t>
            </w:r>
          </w:p>
          <w:p w14:paraId="02427CF6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 Записать аргументы, обосновывающие выбор ответа.</w:t>
            </w:r>
          </w:p>
          <w:p w14:paraId="4BC08876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6. Обоснование должно быть логичным, корректным и содержательно отражать критерии правильности.</w:t>
            </w:r>
          </w:p>
        </w:tc>
      </w:tr>
      <w:tr w:rsidR="00924BB2" w14:paraId="768DD05E" w14:textId="77777777">
        <w:trPr>
          <w:trHeight w:val="1691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632BF3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Комбинированного типа с выбором нескольких вариантов ответа из предложенных и развернутым обоснованием выбора</w:t>
            </w:r>
          </w:p>
          <w:p w14:paraId="33DE4CF7" w14:textId="77777777" w:rsidR="00924BB2" w:rsidRDefault="00924BB2">
            <w:pPr>
              <w:ind w:firstLine="0"/>
              <w:rPr>
                <w:sz w:val="22"/>
              </w:rPr>
            </w:pPr>
          </w:p>
          <w:p w14:paraId="723B6B1B" w14:textId="77777777" w:rsidR="00924BB2" w:rsidRDefault="00924BB2">
            <w:pPr>
              <w:ind w:firstLine="0"/>
              <w:rPr>
                <w:b/>
                <w:sz w:val="22"/>
              </w:rPr>
            </w:pP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6C88E0AB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5A1FF5AF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Внимательно прочитать предложенные варианты ответа.</w:t>
            </w:r>
          </w:p>
          <w:p w14:paraId="17211444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Выбрать все правильные варианты ответа (2 или 3).</w:t>
            </w:r>
          </w:p>
          <w:p w14:paraId="6B133870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4. Записать последовательно буквы выбранных вариантов без пробелов и знаков препинания (например, АВД). </w:t>
            </w:r>
          </w:p>
          <w:p w14:paraId="5B690251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5. К каждому выбранному варианту запишите обоснование (аргументы). </w:t>
            </w:r>
          </w:p>
          <w:p w14:paraId="668AD156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6. Обоснования должны быть логичными, корректными и содержательно отражать критерии правильности.</w:t>
            </w:r>
          </w:p>
        </w:tc>
      </w:tr>
      <w:tr w:rsidR="00924BB2" w14:paraId="27CF1A98" w14:textId="77777777">
        <w:tc>
          <w:tcPr>
            <w:tcW w:w="2547" w:type="dxa"/>
            <w:tcMar>
              <w:left w:w="85" w:type="dxa"/>
              <w:right w:w="85" w:type="dxa"/>
            </w:tcMar>
          </w:tcPr>
          <w:p w14:paraId="397F9737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Задание открытого типа на дополнение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6ED8F690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понять, что вопрос требует самостоятельного формулирования ответа.</w:t>
            </w:r>
          </w:p>
          <w:p w14:paraId="1477ED7F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Продумать какой тип информации требуется вписать (отдельное слово / термин, словосочетание, несколько слов и т.д.) и в каком контексте.</w:t>
            </w:r>
          </w:p>
          <w:p w14:paraId="57DEEC4A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Понять, что предшествует пропуску и что следует за ним, чтобы правильно определить недостающую часть.</w:t>
            </w:r>
          </w:p>
          <w:p w14:paraId="1E1BB3D8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4. Записать ответ в специально отведенное место в тексте задания.</w:t>
            </w:r>
          </w:p>
        </w:tc>
      </w:tr>
      <w:tr w:rsidR="00924BB2" w14:paraId="6DAD84FC" w14:textId="77777777">
        <w:trPr>
          <w:trHeight w:val="740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4F3C0ABD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Задание открытого типа с развернутым ответом</w:t>
            </w:r>
          </w:p>
        </w:tc>
        <w:tc>
          <w:tcPr>
            <w:tcW w:w="6798" w:type="dxa"/>
            <w:tcMar>
              <w:left w:w="85" w:type="dxa"/>
              <w:right w:w="85" w:type="dxa"/>
            </w:tcMar>
          </w:tcPr>
          <w:p w14:paraId="4D74E67A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 Внимательно прочитать текст задания и понять суть вопроса.</w:t>
            </w:r>
          </w:p>
          <w:p w14:paraId="18BAACCA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 Продумать логику и полноту ответа.</w:t>
            </w:r>
          </w:p>
          <w:p w14:paraId="4C838C63" w14:textId="77777777" w:rsidR="00924BB2" w:rsidRDefault="00924BB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3. Записать ответ, используя четкие компактные формулировки.</w:t>
            </w:r>
          </w:p>
        </w:tc>
      </w:tr>
    </w:tbl>
    <w:p w14:paraId="34D39B47" w14:textId="77777777" w:rsidR="00924BB2" w:rsidRDefault="00924BB2">
      <w:pPr>
        <w:jc w:val="both"/>
        <w:rPr>
          <w:sz w:val="20"/>
          <w:szCs w:val="20"/>
        </w:rPr>
      </w:pPr>
    </w:p>
    <w:p w14:paraId="34F8C3A4" w14:textId="77777777" w:rsidR="00924BB2" w:rsidRDefault="00924BB2">
      <w:pPr>
        <w:keepNext/>
        <w:tabs>
          <w:tab w:val="left" w:pos="142"/>
        </w:tabs>
        <w:spacing w:before="120" w:after="120"/>
        <w:outlineLvl w:val="1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1.7 Система оценивания выполнения тестовых заданий </w:t>
      </w:r>
    </w:p>
    <w:tbl>
      <w:tblPr>
        <w:tblW w:w="969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4651"/>
      </w:tblGrid>
      <w:tr w:rsidR="00924BB2" w14:paraId="73A398AC" w14:textId="77777777">
        <w:trPr>
          <w:trHeight w:val="5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76440B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val="uk-UA" w:eastAsia="uk-UA"/>
              </w:rPr>
              <w:t xml:space="preserve">Номер </w:t>
            </w:r>
            <w:r>
              <w:rPr>
                <w:b/>
                <w:sz w:val="22"/>
                <w:lang w:eastAsia="ru-RU"/>
              </w:rPr>
              <w:t>задания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1D2F31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Указания по оцениванию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A8326E" w14:textId="77777777" w:rsidR="00924BB2" w:rsidRDefault="00924BB2">
            <w:pPr>
              <w:ind w:firstLine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Результат (баллы) оценивания </w:t>
            </w:r>
          </w:p>
        </w:tc>
      </w:tr>
      <w:tr w:rsidR="00924BB2" w14:paraId="5675BE60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250248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1-3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D5717A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Задание закрытого типа с выбором одного верного ответа из предложенных считается верным, если правильно указана буква верного варианта ответа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6F2FAE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верно выбран ответ;</w:t>
            </w:r>
          </w:p>
          <w:p w14:paraId="738528A9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неверный ответ или его отсутствие</w:t>
            </w:r>
          </w:p>
        </w:tc>
      </w:tr>
      <w:tr w:rsidR="00924BB2" w14:paraId="5FE6CBAB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1540C3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627B85" w14:textId="77777777" w:rsidR="00924BB2" w:rsidRDefault="00924BB2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Задание закрытого типа с выбором нескольких вариантов ответа из предложенных (2 из 4; 3 из 5) считается верным, если правильно указаны все верные варианты ответа и отсутствуют лишние.</w:t>
            </w:r>
          </w:p>
          <w:p w14:paraId="2D294867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Критерий оценивания – правильность выбора вариантов ответа: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CB5BE8" w14:textId="77777777" w:rsidR="00924BB2" w:rsidRDefault="00924BB2">
            <w:pPr>
              <w:spacing w:line="240" w:lineRule="exact"/>
              <w:ind w:left="485" w:hanging="485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нет;</w:t>
            </w:r>
          </w:p>
          <w:p w14:paraId="4B918782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допущена </w:t>
            </w:r>
            <w:r>
              <w:rPr>
                <w:spacing w:val="14"/>
                <w:sz w:val="22"/>
                <w:lang w:eastAsia="ru-RU"/>
              </w:rPr>
              <w:t>1 ошибк</w:t>
            </w:r>
            <w:r>
              <w:rPr>
                <w:sz w:val="22"/>
                <w:lang w:eastAsia="ru-RU"/>
              </w:rPr>
              <w:t xml:space="preserve">а: выбрана половина или более половины (2/3) верных ответов </w:t>
            </w:r>
          </w:p>
          <w:p w14:paraId="290850DB" w14:textId="77777777" w:rsidR="00924BB2" w:rsidRDefault="00924BB2">
            <w:pPr>
              <w:pStyle w:val="12"/>
              <w:tabs>
                <w:tab w:val="left" w:pos="388"/>
              </w:tabs>
              <w:spacing w:line="220" w:lineRule="exact"/>
              <w:ind w:left="482"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3F12B81A" w14:textId="77777777" w:rsidR="00924BB2" w:rsidRDefault="00924BB2">
            <w:pPr>
              <w:pStyle w:val="12"/>
              <w:tabs>
                <w:tab w:val="left" w:pos="628"/>
              </w:tabs>
              <w:spacing w:line="220" w:lineRule="exact"/>
              <w:ind w:left="486"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выбраны все верные варианты ответа и указан 1 неверный, </w:t>
            </w:r>
          </w:p>
          <w:p w14:paraId="4C2D8F6B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допущено </w:t>
            </w:r>
            <w:r>
              <w:rPr>
                <w:spacing w:val="14"/>
                <w:sz w:val="22"/>
                <w:lang w:eastAsia="ru-RU"/>
              </w:rPr>
              <w:t>2 ошибки</w:t>
            </w:r>
            <w:r>
              <w:rPr>
                <w:sz w:val="22"/>
                <w:lang w:eastAsia="ru-RU"/>
              </w:rPr>
              <w:t>: выбран 1 верный вариант из 3;</w:t>
            </w:r>
          </w:p>
          <w:p w14:paraId="0AE3CAC6" w14:textId="77777777" w:rsidR="00924BB2" w:rsidRDefault="00924BB2">
            <w:pPr>
              <w:spacing w:line="240" w:lineRule="exact"/>
              <w:ind w:left="485" w:hanging="485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2 ошибок / указаны все предложенные варианты / ответ отсутствует</w:t>
            </w:r>
          </w:p>
        </w:tc>
      </w:tr>
      <w:tr w:rsidR="00924BB2" w14:paraId="3E7F8B06" w14:textId="77777777">
        <w:trPr>
          <w:trHeight w:val="18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2052BD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5-10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12DA8D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Задание закрытого типа на установление соответствия считается верным, если правильно установлены все соответствия (все элементы левой и правой частей сопоставлены верно)</w:t>
            </w:r>
          </w:p>
          <w:p w14:paraId="09572E6A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9C4E27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полное верное соответствие всех элементов;</w:t>
            </w:r>
          </w:p>
          <w:p w14:paraId="376F3078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верно установлено более половины пар, остальные пары содержат ошибки или отсутствуют; </w:t>
            </w:r>
          </w:p>
          <w:p w14:paraId="3FA340A3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верно установлена половина или менее половины пар (но хотя бы одна пара правильная);</w:t>
            </w:r>
          </w:p>
          <w:p w14:paraId="74F38D45" w14:textId="77777777" w:rsidR="00924BB2" w:rsidRDefault="00924BB2">
            <w:pPr>
              <w:ind w:left="485" w:hanging="485"/>
              <w:rPr>
                <w:sz w:val="22"/>
                <w:highlight w:val="green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все пары установлены неверно или отсутствуют</w:t>
            </w:r>
          </w:p>
        </w:tc>
      </w:tr>
      <w:tr w:rsidR="00924BB2" w14:paraId="7C37C59A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0541DE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11-15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BCAF92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Задание закрытого типа на установление последовательности считается верным, если все элементы расположены в правильном порядке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A870A5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верно установлена последовательность всех элементов;</w:t>
            </w:r>
          </w:p>
          <w:p w14:paraId="4FF64667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допущена 1 ошибка (перестановка или неверное место 1 элемента);</w:t>
            </w:r>
          </w:p>
          <w:p w14:paraId="35F7BCCD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1 б</w:t>
            </w:r>
            <w:r>
              <w:rPr>
                <w:sz w:val="22"/>
                <w:lang w:eastAsia="ru-RU"/>
              </w:rPr>
              <w:t xml:space="preserve"> 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>допущено 2 ошибки (не более половины последовательности расположено правильно);</w:t>
            </w:r>
          </w:p>
          <w:p w14:paraId="7C12E713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2 ошибок / последовательность полностью неверна / ответ отсутствует.</w:t>
            </w:r>
          </w:p>
        </w:tc>
      </w:tr>
      <w:tr w:rsidR="00924BB2" w14:paraId="4EA3750F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A48EF9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0D9AD4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Задание комбинированного типа с выбором </w:t>
            </w:r>
            <w:r>
              <w:rPr>
                <w:b/>
                <w:sz w:val="22"/>
                <w:lang w:eastAsia="ru-RU"/>
              </w:rPr>
              <w:t>одного</w:t>
            </w:r>
            <w:r>
              <w:rPr>
                <w:sz w:val="22"/>
                <w:lang w:eastAsia="ru-RU"/>
              </w:rPr>
              <w:t xml:space="preserve"> верного ответа из предложенных с обоснованием выбора ответа считается верным, если правильно указан вариант ответа (буква) и приведены полные и корректные аргументы, используемые при выборе ответа. </w:t>
            </w:r>
          </w:p>
          <w:p w14:paraId="6AF9B5F2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Критерии оценивания:</w:t>
            </w:r>
          </w:p>
          <w:p w14:paraId="08C5EA4C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1) правильность выбора варианта ответа: </w:t>
            </w:r>
          </w:p>
          <w:p w14:paraId="2BBA0FF2" w14:textId="77777777" w:rsidR="00924BB2" w:rsidRDefault="00924BB2">
            <w:pPr>
              <w:numPr>
                <w:ilvl w:val="0"/>
                <w:numId w:val="2"/>
              </w:numPr>
              <w:ind w:left="433" w:hanging="141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верно – правильно указан вариант ответа (буква), </w:t>
            </w:r>
          </w:p>
          <w:p w14:paraId="1C028272" w14:textId="77777777" w:rsidR="00924BB2" w:rsidRDefault="00924BB2">
            <w:pPr>
              <w:numPr>
                <w:ilvl w:val="0"/>
                <w:numId w:val="2"/>
              </w:numPr>
              <w:ind w:left="433" w:hanging="141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неверно</w:t>
            </w:r>
            <w:r>
              <w:rPr>
                <w:spacing w:val="16"/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 xml:space="preserve">– </w:t>
            </w:r>
            <w:proofErr w:type="gramStart"/>
            <w:r>
              <w:rPr>
                <w:sz w:val="22"/>
                <w:lang w:eastAsia="ru-RU"/>
              </w:rPr>
              <w:t>не правильно</w:t>
            </w:r>
            <w:proofErr w:type="gramEnd"/>
            <w:r>
              <w:rPr>
                <w:sz w:val="22"/>
                <w:lang w:eastAsia="ru-RU"/>
              </w:rPr>
              <w:t xml:space="preserve"> указан вариант ответа (буква);</w:t>
            </w:r>
          </w:p>
          <w:p w14:paraId="2753067D" w14:textId="77777777" w:rsidR="00924BB2" w:rsidRDefault="00924BB2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2) полнота и корректность обоснования выбора ответа:</w:t>
            </w:r>
          </w:p>
          <w:p w14:paraId="372CB04B" w14:textId="77777777" w:rsidR="00924BB2" w:rsidRDefault="00924BB2">
            <w:pPr>
              <w:numPr>
                <w:ilvl w:val="0"/>
                <w:numId w:val="2"/>
              </w:numPr>
              <w:spacing w:line="240" w:lineRule="exact"/>
              <w:ind w:left="437" w:hanging="142"/>
              <w:contextualSpacing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полное и корректное</w:t>
            </w:r>
            <w:r>
              <w:rPr>
                <w:sz w:val="22"/>
                <w:lang w:eastAsia="ru-RU"/>
              </w:rPr>
              <w:t xml:space="preserve"> обоснование – содержит все необходимые элементы, логически связано с выбранным ответом и отражает понимание сути вопроса;</w:t>
            </w:r>
          </w:p>
          <w:p w14:paraId="487400A4" w14:textId="77777777" w:rsidR="00924BB2" w:rsidRDefault="00924BB2">
            <w:pPr>
              <w:numPr>
                <w:ilvl w:val="0"/>
                <w:numId w:val="2"/>
              </w:numPr>
              <w:spacing w:line="240" w:lineRule="exact"/>
              <w:ind w:left="437" w:hanging="142"/>
              <w:contextualSpacing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частично полное</w:t>
            </w:r>
            <w:r>
              <w:rPr>
                <w:sz w:val="22"/>
                <w:lang w:eastAsia="ru-RU"/>
              </w:rPr>
              <w:t xml:space="preserve"> обоснование – обоснование отражает понимание сути вопроса, но с незначительными упущениями или неточностями;</w:t>
            </w:r>
          </w:p>
          <w:p w14:paraId="254973CA" w14:textId="77777777" w:rsidR="00924BB2" w:rsidRDefault="00924BB2">
            <w:pPr>
              <w:numPr>
                <w:ilvl w:val="0"/>
                <w:numId w:val="2"/>
              </w:numPr>
              <w:spacing w:line="240" w:lineRule="exact"/>
              <w:ind w:left="437" w:hanging="142"/>
              <w:contextualSpacing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неполное обоснование</w:t>
            </w:r>
            <w:r>
              <w:rPr>
                <w:sz w:val="22"/>
                <w:lang w:eastAsia="ru-RU"/>
              </w:rPr>
              <w:t xml:space="preserve"> с существенными пробелами;</w:t>
            </w:r>
          </w:p>
          <w:p w14:paraId="0DEBC88E" w14:textId="77777777" w:rsidR="00924BB2" w:rsidRDefault="00924BB2">
            <w:pPr>
              <w:numPr>
                <w:ilvl w:val="0"/>
                <w:numId w:val="2"/>
              </w:numPr>
              <w:spacing w:line="240" w:lineRule="exact"/>
              <w:ind w:left="437" w:hanging="142"/>
              <w:contextualSpacing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обоснование отсутствует</w:t>
            </w:r>
            <w:r>
              <w:rPr>
                <w:sz w:val="22"/>
                <w:lang w:eastAsia="ru-RU"/>
              </w:rPr>
              <w:t xml:space="preserve"> или полностью неверное.</w:t>
            </w:r>
          </w:p>
          <w:p w14:paraId="29799D98" w14:textId="77777777" w:rsidR="00924BB2" w:rsidRDefault="00924BB2">
            <w:pPr>
              <w:spacing w:before="60" w:after="60"/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9F97ED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3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 </w:t>
            </w:r>
          </w:p>
          <w:p w14:paraId="3A94326B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2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625F0C1C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736074D2" w14:textId="77777777" w:rsidR="00924BB2" w:rsidRDefault="00924BB2">
            <w:pPr>
              <w:spacing w:line="240" w:lineRule="exact"/>
              <w:ind w:left="485" w:firstLine="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неверно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 (</w:t>
            </w:r>
            <w:r>
              <w:rPr>
                <w:bCs/>
                <w:sz w:val="22"/>
                <w:lang w:eastAsia="ru-RU"/>
              </w:rPr>
              <w:t>не соотнесено с выбором)</w:t>
            </w:r>
            <w:r>
              <w:rPr>
                <w:sz w:val="22"/>
                <w:lang w:eastAsia="ru-RU"/>
              </w:rPr>
              <w:t>;</w:t>
            </w:r>
          </w:p>
          <w:p w14:paraId="566E96A5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1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неполное обоснование с существенными пробелами;</w:t>
            </w:r>
          </w:p>
          <w:p w14:paraId="6B96299B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7AC70E33" w14:textId="77777777" w:rsidR="00924BB2" w:rsidRDefault="00924BB2">
            <w:pPr>
              <w:spacing w:line="240" w:lineRule="exact"/>
              <w:ind w:left="488" w:hanging="6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неверно выбран / не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 (</w:t>
            </w:r>
            <w:r>
              <w:rPr>
                <w:bCs/>
                <w:sz w:val="22"/>
                <w:lang w:eastAsia="ru-RU"/>
              </w:rPr>
              <w:t>не соотнесено с выбором)</w:t>
            </w:r>
            <w:r>
              <w:rPr>
                <w:sz w:val="22"/>
                <w:lang w:eastAsia="ru-RU"/>
              </w:rPr>
              <w:t xml:space="preserve">, </w:t>
            </w:r>
          </w:p>
          <w:p w14:paraId="4178B423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 –</w:t>
            </w:r>
            <w:r>
              <w:rPr>
                <w:sz w:val="22"/>
                <w:lang w:eastAsia="ru-RU"/>
              </w:rPr>
              <w:t>ответ неверный или отсутствует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924BB2" w14:paraId="66F2DCD4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CEB230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96D14C" w14:textId="77777777" w:rsidR="00924BB2" w:rsidRDefault="00924BB2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Задание комбинированного типа с выбором </w:t>
            </w:r>
            <w:r>
              <w:rPr>
                <w:b/>
                <w:sz w:val="22"/>
                <w:lang w:eastAsia="ru-RU"/>
              </w:rPr>
              <w:t>нескольких в</w:t>
            </w:r>
            <w:r>
              <w:rPr>
                <w:sz w:val="22"/>
                <w:lang w:eastAsia="ru-RU"/>
              </w:rPr>
              <w:t>ариантов ответа из предложенных с обоснованием выбора ответов считается верным, если правильно указаны варианты ответа (буквы) и приведены полные и корректные аргументы, используемые при выборе каждого из ответов.</w:t>
            </w:r>
          </w:p>
          <w:p w14:paraId="1FE8462D" w14:textId="77777777" w:rsidR="00924BB2" w:rsidRDefault="00924BB2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Критерии оценивания:</w:t>
            </w:r>
          </w:p>
          <w:p w14:paraId="2CD8DF9A" w14:textId="77777777" w:rsidR="00924BB2" w:rsidRDefault="00924BB2">
            <w:pPr>
              <w:spacing w:before="60"/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1) правильность выбора вариантов ответа:</w:t>
            </w:r>
          </w:p>
          <w:p w14:paraId="1706D3B7" w14:textId="77777777" w:rsidR="00924BB2" w:rsidRDefault="00924BB2">
            <w:pPr>
              <w:pStyle w:val="12"/>
              <w:numPr>
                <w:ilvl w:val="0"/>
                <w:numId w:val="3"/>
              </w:numPr>
              <w:spacing w:line="240" w:lineRule="exact"/>
              <w:ind w:left="437" w:hanging="142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верно</w:t>
            </w:r>
            <w:r>
              <w:rPr>
                <w:spacing w:val="12"/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– выбраны все верные ответы (буквы), лишних нет;</w:t>
            </w:r>
          </w:p>
          <w:p w14:paraId="7BF4D2DE" w14:textId="77777777" w:rsidR="00924BB2" w:rsidRDefault="00924BB2">
            <w:pPr>
              <w:pStyle w:val="12"/>
              <w:numPr>
                <w:ilvl w:val="0"/>
                <w:numId w:val="3"/>
              </w:numPr>
              <w:spacing w:line="240" w:lineRule="exact"/>
              <w:ind w:left="437" w:hanging="142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lastRenderedPageBreak/>
              <w:t>частично верно</w:t>
            </w:r>
            <w:r>
              <w:rPr>
                <w:spacing w:val="12"/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– выбрана половина или более половины (2/3) верных ответов или выбран 1 верный ответ;</w:t>
            </w:r>
          </w:p>
          <w:p w14:paraId="7A4A821C" w14:textId="77777777" w:rsidR="00924BB2" w:rsidRDefault="00924BB2">
            <w:pPr>
              <w:pStyle w:val="12"/>
              <w:numPr>
                <w:ilvl w:val="0"/>
                <w:numId w:val="3"/>
              </w:numPr>
              <w:ind w:left="434" w:hanging="141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неверно</w:t>
            </w:r>
            <w:r>
              <w:rPr>
                <w:sz w:val="22"/>
                <w:lang w:eastAsia="ru-RU"/>
              </w:rPr>
              <w:t xml:space="preserve"> – все ответы неверные.</w:t>
            </w:r>
          </w:p>
          <w:p w14:paraId="176E68EE" w14:textId="77777777" w:rsidR="00924BB2" w:rsidRDefault="00924BB2">
            <w:pPr>
              <w:tabs>
                <w:tab w:val="left" w:pos="182"/>
                <w:tab w:val="left" w:pos="293"/>
                <w:tab w:val="left" w:pos="436"/>
              </w:tabs>
              <w:spacing w:before="60"/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2) полнота и корректность обоснования выбора каждого из ответа:</w:t>
            </w:r>
          </w:p>
          <w:p w14:paraId="01BC3693" w14:textId="77777777" w:rsidR="00924BB2" w:rsidRDefault="00924BB2">
            <w:pPr>
              <w:pStyle w:val="12"/>
              <w:numPr>
                <w:ilvl w:val="0"/>
                <w:numId w:val="3"/>
              </w:numPr>
              <w:tabs>
                <w:tab w:val="left" w:pos="182"/>
                <w:tab w:val="left" w:pos="293"/>
                <w:tab w:val="left" w:pos="436"/>
              </w:tabs>
              <w:spacing w:line="240" w:lineRule="exact"/>
              <w:ind w:left="437" w:hanging="142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 xml:space="preserve">полное и корректное </w:t>
            </w:r>
            <w:r>
              <w:rPr>
                <w:sz w:val="22"/>
                <w:lang w:eastAsia="ru-RU"/>
              </w:rPr>
              <w:t>обоснование</w:t>
            </w:r>
            <w:r>
              <w:rPr>
                <w:spacing w:val="16"/>
                <w:sz w:val="22"/>
                <w:lang w:eastAsia="ru-RU"/>
              </w:rPr>
              <w:t xml:space="preserve"> – </w:t>
            </w:r>
            <w:r>
              <w:rPr>
                <w:sz w:val="22"/>
                <w:lang w:eastAsia="ru-RU"/>
              </w:rPr>
              <w:t>для каждого выбранного варианта дано полное и корректное обоснование с использованием терминов / фактов;</w:t>
            </w:r>
          </w:p>
          <w:p w14:paraId="2C865D27" w14:textId="77777777" w:rsidR="00924BB2" w:rsidRDefault="00924BB2">
            <w:pPr>
              <w:pStyle w:val="12"/>
              <w:numPr>
                <w:ilvl w:val="0"/>
                <w:numId w:val="3"/>
              </w:numPr>
              <w:tabs>
                <w:tab w:val="left" w:pos="182"/>
                <w:tab w:val="left" w:pos="293"/>
                <w:tab w:val="left" w:pos="436"/>
              </w:tabs>
              <w:spacing w:line="240" w:lineRule="exact"/>
              <w:ind w:left="437" w:hanging="142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 xml:space="preserve">частично полное </w:t>
            </w:r>
            <w:r>
              <w:rPr>
                <w:sz w:val="22"/>
                <w:lang w:eastAsia="ru-RU"/>
              </w:rPr>
              <w:t xml:space="preserve">обоснование </w:t>
            </w:r>
            <w:r>
              <w:rPr>
                <w:spacing w:val="16"/>
                <w:sz w:val="22"/>
                <w:lang w:eastAsia="ru-RU"/>
              </w:rPr>
              <w:t>–</w:t>
            </w:r>
            <w:r>
              <w:rPr>
                <w:sz w:val="22"/>
                <w:lang w:eastAsia="ru-RU"/>
              </w:rPr>
              <w:t>обоснование отражает понимание сути вопроса, но с незначительными упущениями или неточностями;</w:t>
            </w:r>
          </w:p>
          <w:p w14:paraId="39B05A0B" w14:textId="77777777" w:rsidR="00924BB2" w:rsidRDefault="00924BB2">
            <w:pPr>
              <w:pStyle w:val="12"/>
              <w:numPr>
                <w:ilvl w:val="0"/>
                <w:numId w:val="3"/>
              </w:numPr>
              <w:tabs>
                <w:tab w:val="left" w:pos="182"/>
                <w:tab w:val="left" w:pos="293"/>
                <w:tab w:val="left" w:pos="436"/>
              </w:tabs>
              <w:spacing w:line="240" w:lineRule="exact"/>
              <w:ind w:left="437" w:hanging="142"/>
              <w:rPr>
                <w:spacing w:val="16"/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 xml:space="preserve">неполное </w:t>
            </w:r>
            <w:r>
              <w:rPr>
                <w:sz w:val="22"/>
                <w:lang w:eastAsia="ru-RU"/>
              </w:rPr>
              <w:t>обоснование с существенными пробелами</w:t>
            </w:r>
            <w:r>
              <w:rPr>
                <w:spacing w:val="16"/>
                <w:sz w:val="22"/>
                <w:lang w:eastAsia="ru-RU"/>
              </w:rPr>
              <w:t>;</w:t>
            </w:r>
          </w:p>
          <w:p w14:paraId="3D7B1D4E" w14:textId="77777777" w:rsidR="00924BB2" w:rsidRDefault="00924BB2">
            <w:pPr>
              <w:pStyle w:val="12"/>
              <w:numPr>
                <w:ilvl w:val="0"/>
                <w:numId w:val="3"/>
              </w:numPr>
              <w:tabs>
                <w:tab w:val="left" w:pos="434"/>
              </w:tabs>
              <w:ind w:left="576" w:hanging="283"/>
              <w:rPr>
                <w:sz w:val="22"/>
                <w:lang w:eastAsia="ru-RU"/>
              </w:rPr>
            </w:pPr>
            <w:r>
              <w:rPr>
                <w:spacing w:val="16"/>
                <w:sz w:val="22"/>
                <w:lang w:eastAsia="ru-RU"/>
              </w:rPr>
              <w:t>обоснование отсутствует или полностью неверное</w:t>
            </w:r>
            <w:r>
              <w:rPr>
                <w:spacing w:val="20"/>
                <w:sz w:val="22"/>
                <w:lang w:eastAsia="ru-RU"/>
              </w:rPr>
              <w:t>.</w:t>
            </w:r>
          </w:p>
          <w:p w14:paraId="372013DA" w14:textId="77777777" w:rsidR="00924BB2" w:rsidRDefault="00924BB2">
            <w:pPr>
              <w:pStyle w:val="12"/>
              <w:tabs>
                <w:tab w:val="left" w:pos="434"/>
              </w:tabs>
              <w:ind w:left="0"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A655DB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4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</w:t>
            </w:r>
          </w:p>
          <w:p w14:paraId="5C388D38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</w:t>
            </w:r>
            <w:r>
              <w:rPr>
                <w:rFonts w:ascii="Arial" w:hAnsi="Arial" w:cs="Arial"/>
                <w:sz w:val="22"/>
                <w:lang w:eastAsia="ru-RU"/>
              </w:rPr>
              <w:t xml:space="preserve">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008E954F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7902A3C1" w14:textId="77777777" w:rsidR="00924BB2" w:rsidRDefault="00924BB2">
            <w:pPr>
              <w:spacing w:line="240" w:lineRule="exact"/>
              <w:ind w:left="488" w:firstLine="6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выбраны все верные ответы, но есть лишние или</w:t>
            </w:r>
            <w:r>
              <w:rPr>
                <w:sz w:val="22"/>
              </w:rPr>
              <w:t xml:space="preserve"> пропущен 1 верный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</w:t>
            </w:r>
          </w:p>
          <w:p w14:paraId="75511BD2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2 б </w:t>
            </w:r>
            <w:r>
              <w:rPr>
                <w:sz w:val="22"/>
                <w:lang w:eastAsia="ru-RU"/>
              </w:rPr>
              <w:t xml:space="preserve">– выбрана половина или более половины (2/3) верных ответов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обоснование;</w:t>
            </w:r>
          </w:p>
          <w:p w14:paraId="43A544A5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1 б – </w:t>
            </w:r>
            <w:r>
              <w:rPr>
                <w:sz w:val="22"/>
                <w:lang w:eastAsia="ru-RU"/>
              </w:rPr>
              <w:t xml:space="preserve">выбран 1 верный ответ </w:t>
            </w:r>
            <w:r>
              <w:rPr>
                <w:rFonts w:ascii="Arial Black" w:hAnsi="Arial Black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неполное обоснование с существенными пробелами; </w:t>
            </w:r>
          </w:p>
          <w:p w14:paraId="3647436F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0 б</w:t>
            </w:r>
            <w:r>
              <w:rPr>
                <w:sz w:val="22"/>
                <w:lang w:eastAsia="ru-RU"/>
              </w:rPr>
              <w:t xml:space="preserve"> 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 xml:space="preserve">все ответы неверные или отсутствуют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924BB2" w14:paraId="5CEB98EE" w14:textId="77777777">
        <w:trPr>
          <w:trHeight w:val="2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0E9340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18-19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33B6BF" w14:textId="77777777" w:rsidR="00924BB2" w:rsidRDefault="00924BB2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Задание открытого типа на дополнение считается верным, если ответ совпадает с эталонным по точности (отсутствию фактических ошибок) и полноте (раскрытию объема используемых понятий) ответа.</w:t>
            </w:r>
          </w:p>
          <w:p w14:paraId="3AF69594" w14:textId="77777777" w:rsidR="00924BB2" w:rsidRDefault="00924BB2">
            <w:pPr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D52097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ответ точный, полный в соответствии с эталонным или допустимым вариантом;</w:t>
            </w:r>
          </w:p>
          <w:p w14:paraId="2B5001D2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–ответ частично правильный / близкий по содержанию к эталонному, но допущена неточность в формулировке;</w:t>
            </w:r>
          </w:p>
          <w:p w14:paraId="37629B46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–ответ неверный ответ или отсутствие ответа </w:t>
            </w:r>
          </w:p>
        </w:tc>
      </w:tr>
      <w:tr w:rsidR="00924BB2" w14:paraId="36C68029" w14:textId="77777777">
        <w:trPr>
          <w:trHeight w:val="27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56CDC2" w14:textId="77777777" w:rsidR="00924BB2" w:rsidRDefault="00924BB2">
            <w:pPr>
              <w:ind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206982" w14:textId="77777777" w:rsidR="00924BB2" w:rsidRDefault="00924BB2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Задание открытого типа с развернутым ответом считается верным, если ответ сопоставим с эталонным по содержанию и полноте (содержит все необходимые элементы ответа при</w:t>
            </w:r>
            <w:r>
              <w:rPr>
                <w:sz w:val="22"/>
                <w:lang w:eastAsia="ru-RU"/>
              </w:rPr>
              <w:t xml:space="preserve"> условии отсутствия неверных позиций в этих элементах наряду с верными</w:t>
            </w:r>
            <w:r>
              <w:rPr>
                <w:sz w:val="22"/>
              </w:rPr>
              <w:t>).</w:t>
            </w:r>
          </w:p>
          <w:p w14:paraId="3C7C9EDB" w14:textId="77777777" w:rsidR="00924BB2" w:rsidRDefault="00924BB2">
            <w:pPr>
              <w:spacing w:before="60" w:after="60"/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 оцениваются орфографические/грамматические ошибки, если они не искажают смысл.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E71080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ответ полный, правильный / правильно указаны все элементы ответа;</w:t>
            </w:r>
          </w:p>
          <w:p w14:paraId="2270C948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ответ правильный, но не полный </w:t>
            </w:r>
            <w:r>
              <w:rPr>
                <w:b/>
                <w:sz w:val="22"/>
                <w:lang w:eastAsia="ru-RU"/>
              </w:rPr>
              <w:t xml:space="preserve">/ </w:t>
            </w:r>
            <w:r>
              <w:rPr>
                <w:sz w:val="22"/>
                <w:lang w:eastAsia="ru-RU"/>
              </w:rPr>
              <w:t xml:space="preserve">допущена одна ошибка </w:t>
            </w:r>
            <w:r>
              <w:rPr>
                <w:b/>
                <w:sz w:val="22"/>
                <w:lang w:eastAsia="ru-RU"/>
              </w:rPr>
              <w:t>/</w:t>
            </w:r>
            <w:r>
              <w:rPr>
                <w:sz w:val="22"/>
                <w:lang w:eastAsia="ru-RU"/>
              </w:rPr>
              <w:t xml:space="preserve"> неточность </w:t>
            </w:r>
            <w:r>
              <w:rPr>
                <w:b/>
                <w:sz w:val="22"/>
                <w:lang w:eastAsia="ru-RU"/>
              </w:rPr>
              <w:t xml:space="preserve">/ </w:t>
            </w:r>
            <w:r>
              <w:rPr>
                <w:sz w:val="22"/>
                <w:lang w:eastAsia="ru-RU"/>
              </w:rPr>
              <w:t>указаны все элементы ответа, но присутствуют неверные позиции наряду с верными;</w:t>
            </w:r>
          </w:p>
          <w:p w14:paraId="5BE68D45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одной ошибки / неверный ответ или его отсутствие</w:t>
            </w:r>
          </w:p>
        </w:tc>
      </w:tr>
    </w:tbl>
    <w:p w14:paraId="782F748A" w14:textId="77777777" w:rsidR="00924BB2" w:rsidRDefault="00924BB2">
      <w:pPr>
        <w:rPr>
          <w:szCs w:val="24"/>
        </w:rPr>
      </w:pPr>
    </w:p>
    <w:p w14:paraId="4F96D58E" w14:textId="77777777" w:rsidR="00924BB2" w:rsidRDefault="00924BB2">
      <w:pPr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Расчет объема выполнения заданий диагностической работы производится по формуле:</w:t>
      </w:r>
    </w:p>
    <w:p w14:paraId="688B9980" w14:textId="77777777" w:rsidR="00924BB2" w:rsidRDefault="006C7238">
      <w:pPr>
        <w:spacing w:before="120" w:after="120"/>
        <w:ind w:left="680"/>
        <w:jc w:val="center"/>
        <w:rPr>
          <w:rFonts w:eastAsia="Calibri"/>
          <w:i/>
          <w:sz w:val="28"/>
          <w:szCs w:val="28"/>
          <w:lang w:eastAsia="ru-RU"/>
        </w:rPr>
      </w:pPr>
      <w:r>
        <w:rPr>
          <w:rFonts w:eastAsia="Calibri"/>
          <w:i/>
          <w:sz w:val="28"/>
          <w:szCs w:val="28"/>
          <w:lang w:eastAsia="ru-RU"/>
        </w:rPr>
        <w:lastRenderedPageBreak/>
        <w:pict w14:anchorId="56D46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141.1pt;height:46.7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68&quot;/&gt;&lt;w:characterSpacingControl w:val=&quot;DontCompress&quot;/&gt;&lt;w:documentProtection w:enforcement=&quot;off&quot;/&gt;&lt;w:punctuationKerning/&gt;&lt;w:defaultTabStop w:val=&quot;708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љ=&lt;/m:t&gt;&lt;/m:r&gt;&lt;m:f&gt;&lt;m:fP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fPr&gt;&lt;m:num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‘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num&gt;&lt;m:den&gt;&lt;m:sSub&gt;&lt;m:sSubP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Р‘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 w:val=&quot;EN-US&quot;/&gt;&lt;/w:rPr&gt;&lt;m:t&gt;max&lt;/m:t&gt;&lt;/m:r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sub&gt;&lt;/m:sSub&gt;&lt;m:ctrlPr&gt;&lt;w:rPr&gt;&lt;w:rFonts w:ascii=&quot;Cambria Math&quot; w:h-ansi=&quot;Cambria Math&quot; w:fareast=&quot;Calibri&quot; w:cs=&quot;Times New Roman&quot; w:hint=&quot;default&quot;/&gt;&lt;w:i/&gt;&lt;w:sz w:val=&quot;28&quot;/&gt;&lt;w:sz-cs w:val=&quot;28&quot;/&gt;&lt;w:lang/&gt;&lt;/w:rPr&gt;&lt;/m:ctrlPr&gt;&lt;/m:den&gt;&lt;/m:f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8&quot;/&gt;&lt;w:sz-cs w:val=&quot;28&quot;/&gt;&lt;w:lang/&gt;&lt;/w:rPr&gt;&lt;m:t&gt;Г—100%&lt;/m:t&gt;&lt;/m:r&gt;&lt;/m:oMath&gt;&lt;/m:oMathPara&gt;&lt;/w:p&gt;&lt;/wx:sect&gt;&lt;/w:body&gt;&lt;/w:wordDocument">
            <v:fill o:detectmouseclick="t"/>
            <v:imagedata r:id="rId13" o:title=""/>
            <o:lock v:ext="edit" aspectratio="f"/>
          </v:shape>
        </w:pict>
      </w:r>
    </w:p>
    <w:p w14:paraId="4E8CB970" w14:textId="77777777" w:rsidR="00924BB2" w:rsidRDefault="00924BB2">
      <w:pPr>
        <w:spacing w:before="120"/>
        <w:rPr>
          <w:rFonts w:eastAsia="Calibri"/>
          <w:i/>
          <w:szCs w:val="24"/>
          <w:lang w:eastAsia="ru-RU"/>
        </w:rPr>
      </w:pPr>
      <w:r>
        <w:rPr>
          <w:rFonts w:eastAsia="Calibri"/>
          <w:szCs w:val="24"/>
          <w:lang w:eastAsia="ru-RU"/>
        </w:rPr>
        <w:t>где</w:t>
      </w:r>
    </w:p>
    <w:p w14:paraId="07B2D3C9" w14:textId="77777777" w:rsidR="00924BB2" w:rsidRDefault="00924BB2">
      <w:pPr>
        <w:jc w:val="both"/>
        <w:rPr>
          <w:rFonts w:eastAsia="Calibri"/>
          <w:lang w:eastAsia="ru-RU"/>
        </w:rPr>
      </w:pPr>
      <w:r>
        <w:rPr>
          <w:rFonts w:ascii="Cambria Math" w:eastAsia="Calibri" w:hAnsi="Cambria Math"/>
          <w:lang w:eastAsia="ru-RU"/>
        </w:rPr>
        <w:t xml:space="preserve">К </w:t>
      </w:r>
      <w:r>
        <w:rPr>
          <w:rFonts w:eastAsia="Calibri"/>
          <w:lang w:eastAsia="ru-RU"/>
        </w:rPr>
        <w:t>– объём выполнения диагностической работы;</w:t>
      </w:r>
    </w:p>
    <w:p w14:paraId="72736E2E" w14:textId="77777777" w:rsidR="00924BB2" w:rsidRDefault="00924BB2">
      <w:pPr>
        <w:jc w:val="both"/>
        <w:rPr>
          <w:rFonts w:eastAsia="Calibri"/>
          <w:lang w:eastAsia="ru-RU"/>
        </w:rPr>
      </w:pPr>
      <w:r>
        <w:rPr>
          <w:rFonts w:ascii="Cambria Math" w:eastAsia="Calibri" w:hAnsi="Cambria Math"/>
          <w:lang w:eastAsia="ru-RU"/>
        </w:rPr>
        <w:t>Б</w:t>
      </w:r>
      <w:r>
        <w:rPr>
          <w:rFonts w:eastAsia="Calibri"/>
          <w:lang w:eastAsia="ru-RU"/>
        </w:rPr>
        <w:t xml:space="preserve"> – количество набранных балов за все выполненные задания;</w:t>
      </w:r>
    </w:p>
    <w:p w14:paraId="5156C256" w14:textId="77777777" w:rsidR="00924BB2" w:rsidRDefault="00924BB2">
      <w:pPr>
        <w:jc w:val="both"/>
        <w:rPr>
          <w:rFonts w:eastAsia="Calibri"/>
          <w:lang w:eastAsia="ru-RU"/>
        </w:rPr>
      </w:pPr>
      <w:r>
        <w:rPr>
          <w:rFonts w:ascii="Cambria Math" w:eastAsia="Calibri" w:hAnsi="Cambria Math"/>
          <w:lang w:eastAsia="ru-RU"/>
        </w:rPr>
        <w:t>Б</w:t>
      </w:r>
      <w:r>
        <w:rPr>
          <w:rFonts w:eastAsia="Calibri"/>
          <w:i/>
          <w:vertAlign w:val="subscript"/>
          <w:lang w:val="en-US" w:eastAsia="ru-RU"/>
        </w:rPr>
        <w:t>max</w:t>
      </w:r>
      <w:r>
        <w:rPr>
          <w:rFonts w:ascii="Cambria Math" w:eastAsia="Calibri" w:hAnsi="Cambria Math"/>
          <w:i/>
          <w:vertAlign w:val="subscript"/>
          <w:lang w:eastAsia="ru-RU"/>
        </w:rPr>
        <w:t xml:space="preserve"> </w:t>
      </w:r>
      <w:r>
        <w:rPr>
          <w:rFonts w:ascii="Cambria Math" w:eastAsia="Calibri" w:hAnsi="Cambria Math"/>
          <w:i/>
          <w:lang w:eastAsia="ru-RU"/>
        </w:rPr>
        <w:t xml:space="preserve">– </w:t>
      </w:r>
      <w:r>
        <w:rPr>
          <w:rFonts w:eastAsia="Calibri"/>
          <w:lang w:eastAsia="ru-RU"/>
        </w:rPr>
        <w:t>максимально возможное количество баллов за всю работу.</w:t>
      </w:r>
    </w:p>
    <w:p w14:paraId="086A3F2D" w14:textId="77777777" w:rsidR="00924BB2" w:rsidRDefault="00924BB2">
      <w:pPr>
        <w:spacing w:after="120"/>
        <w:ind w:firstLine="0"/>
        <w:jc w:val="center"/>
        <w:rPr>
          <w:b/>
          <w:szCs w:val="24"/>
        </w:rPr>
      </w:pPr>
      <w:r>
        <w:rPr>
          <w:b/>
          <w:szCs w:val="24"/>
        </w:rPr>
        <w:t>1.8 Дополнительные материалы и оборудование, необходимые для выполнения тестовых заданий</w:t>
      </w:r>
    </w:p>
    <w:p w14:paraId="6F066455" w14:textId="77777777" w:rsidR="00924BB2" w:rsidRDefault="00924BB2">
      <w:pPr>
        <w:jc w:val="both"/>
        <w:rPr>
          <w:szCs w:val="24"/>
        </w:rPr>
      </w:pPr>
      <w:r>
        <w:rPr>
          <w:szCs w:val="24"/>
        </w:rPr>
        <w:t>Дополнительные материалы и оборудование не используются.</w:t>
      </w:r>
    </w:p>
    <w:p w14:paraId="6343F98D" w14:textId="77777777" w:rsidR="00924BB2" w:rsidRDefault="00924BB2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41C98CFC" w14:textId="77777777" w:rsidR="00924BB2" w:rsidRDefault="00924BB2">
      <w:pPr>
        <w:keepNext/>
        <w:tabs>
          <w:tab w:val="left" w:pos="142"/>
        </w:tabs>
        <w:spacing w:before="120" w:after="120"/>
        <w:ind w:left="2553" w:firstLine="0"/>
        <w:outlineLvl w:val="1"/>
        <w:rPr>
          <w:b/>
          <w:sz w:val="20"/>
          <w:szCs w:val="24"/>
          <w:lang w:eastAsia="ru-RU"/>
        </w:rPr>
        <w:sectPr w:rsidR="00924BB2" w:rsidSect="00386897"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</w:p>
    <w:p w14:paraId="6C327590" w14:textId="77777777" w:rsidR="00924BB2" w:rsidRDefault="00924BB2">
      <w:pPr>
        <w:keepNext/>
        <w:tabs>
          <w:tab w:val="left" w:pos="142"/>
        </w:tabs>
        <w:spacing w:before="120" w:after="120"/>
        <w:ind w:firstLine="0"/>
        <w:jc w:val="center"/>
        <w:outlineLvl w:val="1"/>
        <w:rPr>
          <w:szCs w:val="24"/>
        </w:rPr>
      </w:pPr>
      <w:r>
        <w:rPr>
          <w:b/>
          <w:szCs w:val="24"/>
        </w:rPr>
        <w:lastRenderedPageBreak/>
        <w:t>2. ТЕСТОВЫЕ ЗАДАНИЯ ДЛЯ ОЦЕНКИ УРОВНЯ СФОРМИРОВАННОСТИ КОМПЕТЕНЦИЙ</w:t>
      </w:r>
    </w:p>
    <w:p w14:paraId="66D5033B" w14:textId="77777777" w:rsidR="00924BB2" w:rsidRDefault="00924BB2">
      <w:pPr>
        <w:spacing w:after="120"/>
        <w:ind w:firstLine="0"/>
        <w:jc w:val="center"/>
        <w:rPr>
          <w:rFonts w:ascii="Times New Roman Полужирный" w:eastAsia="Calibri" w:hAnsi="Times New Roman Полужирный"/>
          <w:b/>
          <w:spacing w:val="20"/>
          <w:szCs w:val="24"/>
        </w:rPr>
      </w:pPr>
      <w:r>
        <w:rPr>
          <w:rFonts w:ascii="Times New Roman Полужирный" w:eastAsia="Calibri" w:hAnsi="Times New Roman Полужирный"/>
          <w:b/>
          <w:spacing w:val="20"/>
          <w:szCs w:val="24"/>
        </w:rPr>
        <w:t>2.</w:t>
      </w:r>
      <w:r>
        <w:rPr>
          <w:rFonts w:eastAsia="Calibri"/>
          <w:b/>
          <w:spacing w:val="20"/>
          <w:szCs w:val="24"/>
        </w:rPr>
        <w:t>1</w:t>
      </w:r>
      <w:r>
        <w:rPr>
          <w:rFonts w:ascii="Times New Roman Полужирный" w:eastAsia="Calibri" w:hAnsi="Times New Roman Полужирный"/>
          <w:b/>
          <w:spacing w:val="20"/>
          <w:szCs w:val="24"/>
        </w:rPr>
        <w:t> Тестовые задания для оценки ПК-1 (ПК-1.1.)</w:t>
      </w:r>
    </w:p>
    <w:p w14:paraId="14E9DA42" w14:textId="77777777" w:rsidR="00924BB2" w:rsidRDefault="00924BB2">
      <w:pPr>
        <w:spacing w:before="120"/>
        <w:ind w:firstLine="0"/>
        <w:jc w:val="center"/>
        <w:rPr>
          <w:b/>
          <w:szCs w:val="24"/>
        </w:rPr>
      </w:pPr>
      <w:r>
        <w:rPr>
          <w:b/>
          <w:szCs w:val="24"/>
        </w:rPr>
        <w:t>ЗАДАНИЯ ЗАКРЫТОГО ТИПА С ВЫБОРОМ ОДНОГО ИЛИ НЕСКОЛЬКИХ ОТВЕТОВ</w:t>
      </w:r>
    </w:p>
    <w:p w14:paraId="6A66D810" w14:textId="77777777" w:rsidR="00924BB2" w:rsidRDefault="00924BB2">
      <w:pPr>
        <w:spacing w:before="120" w:after="120"/>
        <w:ind w:firstLine="0"/>
        <w:rPr>
          <w:sz w:val="20"/>
          <w:szCs w:val="20"/>
        </w:rPr>
      </w:pPr>
      <w:r>
        <w:rPr>
          <w:b/>
          <w:sz w:val="22"/>
        </w:rPr>
        <w:t xml:space="preserve">Базовый уровень </w:t>
      </w:r>
      <w:r>
        <w:rPr>
          <w:sz w:val="20"/>
          <w:szCs w:val="20"/>
        </w:rPr>
        <w:t>(для заданий с выбором одного ответа)</w:t>
      </w:r>
    </w:p>
    <w:p w14:paraId="067BBF99" w14:textId="77777777" w:rsidR="00924BB2" w:rsidRDefault="00924BB2">
      <w:pPr>
        <w:spacing w:before="200" w:after="40"/>
        <w:ind w:left="340" w:hanging="340"/>
        <w:jc w:val="both"/>
        <w:rPr>
          <w:i/>
          <w:lang w:eastAsia="ru-RU"/>
        </w:rPr>
      </w:pPr>
      <w:r>
        <w:rPr>
          <w:b/>
          <w:i/>
          <w:lang w:eastAsia="ru-RU"/>
        </w:rPr>
        <w:t>№1.</w:t>
      </w:r>
      <w:r>
        <w:rPr>
          <w:i/>
          <w:lang w:eastAsia="ru-RU"/>
        </w:rPr>
        <w:t xml:space="preserve"> Прочитайте текст и выберите правильный ответ.</w:t>
      </w:r>
    </w:p>
    <w:p w14:paraId="547205A1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  <w:lang w:eastAsia="ru-RU"/>
        </w:rPr>
      </w:pPr>
      <w:r>
        <w:rPr>
          <w:szCs w:val="32"/>
          <w:lang w:eastAsia="ru-RU"/>
        </w:rPr>
        <w:t xml:space="preserve">Импровизация в музыке – это </w:t>
      </w:r>
    </w:p>
    <w:p w14:paraId="354EE268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А) сочинение музыки непосредственно во время ее исполнения</w:t>
      </w:r>
    </w:p>
    <w:p w14:paraId="2E507F5B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Б) исполнение заранее написанной музыки</w:t>
      </w:r>
    </w:p>
    <w:p w14:paraId="61329C26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В) анализ музыкального произведения</w:t>
      </w:r>
    </w:p>
    <w:p w14:paraId="6D9D52B1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Г) чтение с листа произведения</w:t>
      </w:r>
    </w:p>
    <w:p w14:paraId="477A37ED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36C06108" w14:textId="77777777" w:rsidR="00924BB2" w:rsidRDefault="00924BB2">
      <w:pPr>
        <w:shd w:val="clear" w:color="auto" w:fill="FFFFFF"/>
        <w:ind w:firstLine="0"/>
        <w:rPr>
          <w:b/>
        </w:rPr>
      </w:pPr>
    </w:p>
    <w:p w14:paraId="0D5732E5" w14:textId="77777777" w:rsidR="00924BB2" w:rsidRDefault="00924BB2">
      <w:pPr>
        <w:spacing w:before="200" w:after="40"/>
        <w:ind w:left="340" w:hanging="340"/>
        <w:jc w:val="both"/>
        <w:rPr>
          <w:i/>
          <w:lang w:eastAsia="ru-RU"/>
        </w:rPr>
      </w:pPr>
      <w:r>
        <w:rPr>
          <w:b/>
          <w:i/>
          <w:lang w:eastAsia="ru-RU"/>
        </w:rPr>
        <w:t>№2.</w:t>
      </w:r>
      <w:r>
        <w:rPr>
          <w:i/>
          <w:lang w:eastAsia="ru-RU"/>
        </w:rPr>
        <w:t xml:space="preserve"> Прочитайте текст и выберите правильный ответ.</w:t>
      </w:r>
    </w:p>
    <w:p w14:paraId="65483D80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  <w:lang w:eastAsia="ru-RU"/>
        </w:rPr>
      </w:pPr>
      <w:r>
        <w:rPr>
          <w:szCs w:val="32"/>
          <w:lang w:eastAsia="ru-RU"/>
        </w:rPr>
        <w:t xml:space="preserve">Вид деятельности в работе с детьми, который направлен на развитие воображения – это </w:t>
      </w:r>
    </w:p>
    <w:p w14:paraId="1F6C4E30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А) разучивание гамм</w:t>
      </w:r>
    </w:p>
    <w:p w14:paraId="1900567D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Б) игры-импровизации</w:t>
      </w:r>
    </w:p>
    <w:p w14:paraId="3D02C517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В) игра по нотам</w:t>
      </w:r>
    </w:p>
    <w:p w14:paraId="2E4FC85E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Г) чтение биографий композиторов</w:t>
      </w:r>
    </w:p>
    <w:p w14:paraId="45C67CCA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6AAE2586" w14:textId="77777777" w:rsidR="00924BB2" w:rsidRDefault="00924BB2">
      <w:pPr>
        <w:spacing w:before="200" w:after="40"/>
        <w:ind w:left="340" w:hanging="340"/>
        <w:jc w:val="both"/>
        <w:rPr>
          <w:i/>
          <w:lang w:eastAsia="ru-RU"/>
        </w:rPr>
      </w:pPr>
      <w:r>
        <w:rPr>
          <w:b/>
          <w:i/>
          <w:lang w:eastAsia="ru-RU"/>
        </w:rPr>
        <w:t>№3.</w:t>
      </w:r>
      <w:r>
        <w:rPr>
          <w:i/>
          <w:lang w:eastAsia="ru-RU"/>
        </w:rPr>
        <w:t xml:space="preserve"> Прочитайте текст и выберите правильный ответ.</w:t>
      </w:r>
    </w:p>
    <w:p w14:paraId="35E28535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  <w:lang w:eastAsia="ru-RU"/>
        </w:rPr>
      </w:pPr>
      <w:r>
        <w:rPr>
          <w:szCs w:val="32"/>
          <w:lang w:eastAsia="ru-RU"/>
        </w:rPr>
        <w:t xml:space="preserve">Чаще всего используются приемы импровизации в таком стиле, как  </w:t>
      </w:r>
    </w:p>
    <w:p w14:paraId="4E1D21F0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А) джаз;</w:t>
      </w:r>
    </w:p>
    <w:p w14:paraId="4EABCC4D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Б) рок;</w:t>
      </w:r>
    </w:p>
    <w:p w14:paraId="2FC99731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В) классика;</w:t>
      </w:r>
    </w:p>
    <w:p w14:paraId="63B9F7E2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Г) эстрадная музыка</w:t>
      </w:r>
    </w:p>
    <w:p w14:paraId="70678512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4E68F9ED" w14:textId="77777777" w:rsidR="00924BB2" w:rsidRDefault="00924BB2">
      <w:pPr>
        <w:shd w:val="clear" w:color="auto" w:fill="FFFFFF"/>
        <w:ind w:firstLine="0"/>
        <w:rPr>
          <w:b/>
        </w:rPr>
      </w:pPr>
    </w:p>
    <w:p w14:paraId="2C48D2A3" w14:textId="77777777" w:rsidR="00924BB2" w:rsidRDefault="00924BB2">
      <w:pPr>
        <w:shd w:val="clear" w:color="auto" w:fill="FFFFFF"/>
        <w:ind w:firstLine="0"/>
        <w:rPr>
          <w:b/>
        </w:rPr>
      </w:pPr>
      <w:r>
        <w:rPr>
          <w:b/>
        </w:rPr>
        <w:t>Повышенный уровень</w:t>
      </w:r>
    </w:p>
    <w:p w14:paraId="00C59361" w14:textId="77777777" w:rsidR="00924BB2" w:rsidRDefault="00924BB2">
      <w:pPr>
        <w:shd w:val="clear" w:color="auto" w:fill="FFFFFF"/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№4.</w:t>
      </w:r>
      <w:r>
        <w:rPr>
          <w:i/>
        </w:rPr>
        <w:t xml:space="preserve"> Прочитайте текст, выберете все правильные варианты ответа и запишите последовательно буквы выбранных вариантов без пробелов и знаков препинания.  </w:t>
      </w:r>
    </w:p>
    <w:p w14:paraId="36B3B3C0" w14:textId="77777777" w:rsidR="00924BB2" w:rsidRDefault="00924BB2">
      <w:pPr>
        <w:keepNext/>
        <w:keepLines/>
        <w:shd w:val="clear" w:color="auto" w:fill="FFFFFF"/>
        <w:spacing w:after="60"/>
        <w:ind w:firstLine="0"/>
        <w:outlineLvl w:val="0"/>
        <w:rPr>
          <w:szCs w:val="32"/>
        </w:rPr>
      </w:pPr>
      <w:r>
        <w:rPr>
          <w:szCs w:val="32"/>
        </w:rPr>
        <w:t>Существуют такие виды импровизации как:</w:t>
      </w:r>
    </w:p>
    <w:p w14:paraId="2703997B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А) вокальная;</w:t>
      </w:r>
    </w:p>
    <w:p w14:paraId="5023C29F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Б) инструментальная;</w:t>
      </w:r>
    </w:p>
    <w:p w14:paraId="06EE3DC9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В) тональная;</w:t>
      </w:r>
    </w:p>
    <w:p w14:paraId="7CC4EA55" w14:textId="77777777" w:rsidR="00924BB2" w:rsidRDefault="00924BB2">
      <w:pPr>
        <w:ind w:firstLine="0"/>
        <w:rPr>
          <w:lang w:eastAsia="ru-RU"/>
        </w:rPr>
      </w:pPr>
      <w:r>
        <w:rPr>
          <w:lang w:eastAsia="ru-RU"/>
        </w:rPr>
        <w:t>Г) атональная;</w:t>
      </w:r>
    </w:p>
    <w:p w14:paraId="295EC66D" w14:textId="77777777" w:rsidR="00924BB2" w:rsidRDefault="00924BB2">
      <w:pPr>
        <w:ind w:firstLine="0"/>
        <w:rPr>
          <w:szCs w:val="24"/>
        </w:rPr>
      </w:pPr>
      <w:r>
        <w:rPr>
          <w:lang w:eastAsia="ru-RU"/>
        </w:rPr>
        <w:t>Д) ладовая</w:t>
      </w:r>
      <w:r>
        <w:rPr>
          <w:szCs w:val="24"/>
        </w:rPr>
        <w:t xml:space="preserve"> </w:t>
      </w:r>
    </w:p>
    <w:p w14:paraId="33EF0DB4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74ED7E84" w14:textId="77777777" w:rsidR="00924BB2" w:rsidRDefault="00924BB2">
      <w:pPr>
        <w:shd w:val="clear" w:color="auto" w:fill="FFFFFF"/>
        <w:ind w:firstLine="0"/>
        <w:rPr>
          <w:b/>
        </w:rPr>
      </w:pPr>
    </w:p>
    <w:p w14:paraId="561B7CC5" w14:textId="77777777" w:rsidR="00924BB2" w:rsidRDefault="00924BB2">
      <w:pPr>
        <w:spacing w:before="120" w:after="120"/>
        <w:ind w:firstLine="0"/>
        <w:jc w:val="center"/>
        <w:rPr>
          <w:b/>
          <w:szCs w:val="24"/>
        </w:rPr>
      </w:pPr>
      <w:r>
        <w:rPr>
          <w:b/>
        </w:rPr>
        <w:br w:type="page"/>
      </w:r>
      <w:r>
        <w:rPr>
          <w:b/>
          <w:szCs w:val="24"/>
        </w:rPr>
        <w:lastRenderedPageBreak/>
        <w:t>ЗАДАНИЯ ЗАКРЫТОГО ТИПА НА УСТАНОВЛЕНИЕ СООТВЕТСТВИЯ</w:t>
      </w:r>
    </w:p>
    <w:p w14:paraId="778E8447" w14:textId="77777777" w:rsidR="00924BB2" w:rsidRDefault="00924BB2">
      <w:pPr>
        <w:spacing w:before="120" w:after="120"/>
        <w:ind w:firstLine="0"/>
        <w:rPr>
          <w:b/>
        </w:rPr>
      </w:pPr>
      <w:r>
        <w:rPr>
          <w:b/>
        </w:rPr>
        <w:t>Базовый уровень</w:t>
      </w:r>
    </w:p>
    <w:p w14:paraId="31759B85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№5.</w:t>
      </w:r>
      <w:r>
        <w:rPr>
          <w:i/>
        </w:rPr>
        <w:t xml:space="preserve"> Прочитайте текст и укажите соответствие между типом музыкальной эмоции и ее характеристикой.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5EF4F8E4" w14:textId="77777777">
        <w:tc>
          <w:tcPr>
            <w:tcW w:w="3114" w:type="dxa"/>
          </w:tcPr>
          <w:p w14:paraId="07DBFD62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МУЗЫКАЛЬНАЯ ЭМОЦИЯ</w:t>
            </w:r>
          </w:p>
        </w:tc>
        <w:tc>
          <w:tcPr>
            <w:tcW w:w="6231" w:type="dxa"/>
          </w:tcPr>
          <w:p w14:paraId="1D9457B2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ХАРАКТЕРИСТИКА</w:t>
            </w:r>
          </w:p>
        </w:tc>
      </w:tr>
      <w:tr w:rsidR="00924BB2" w14:paraId="65ECB76A" w14:textId="77777777">
        <w:tc>
          <w:tcPr>
            <w:tcW w:w="3114" w:type="dxa"/>
          </w:tcPr>
          <w:p w14:paraId="76FD29A0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радость</w:t>
            </w:r>
          </w:p>
          <w:p w14:paraId="6932E76B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волнение</w:t>
            </w:r>
          </w:p>
          <w:p w14:paraId="60E4DD4B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созерцательность</w:t>
            </w:r>
          </w:p>
          <w:p w14:paraId="470A75E4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грусть</w:t>
            </w:r>
          </w:p>
        </w:tc>
        <w:tc>
          <w:tcPr>
            <w:tcW w:w="6231" w:type="dxa"/>
          </w:tcPr>
          <w:p w14:paraId="77597807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б</w:t>
            </w:r>
            <w:r>
              <w:rPr>
                <w:sz w:val="22"/>
              </w:rPr>
              <w:t>ыстрое и энергичное звучание</w:t>
            </w:r>
          </w:p>
          <w:p w14:paraId="3E5E9A55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медленное и меланхоличное звучание</w:t>
            </w:r>
          </w:p>
          <w:p w14:paraId="4E537709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нервное и прерывистое звучание</w:t>
            </w:r>
          </w:p>
          <w:p w14:paraId="730A6B09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спокойное и неторопливое звучание</w:t>
            </w:r>
          </w:p>
          <w:p w14:paraId="71B91F25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переменное звучание</w:t>
            </w:r>
          </w:p>
        </w:tc>
      </w:tr>
    </w:tbl>
    <w:p w14:paraId="454549C7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0E2C4331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1FBB65F0" w14:textId="77777777">
        <w:tc>
          <w:tcPr>
            <w:tcW w:w="1605" w:type="dxa"/>
          </w:tcPr>
          <w:p w14:paraId="531A77DB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3974EA38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554A4221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1CD7D963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6F33EC26" w14:textId="77777777">
        <w:trPr>
          <w:trHeight w:val="449"/>
        </w:trPr>
        <w:tc>
          <w:tcPr>
            <w:tcW w:w="1605" w:type="dxa"/>
            <w:vAlign w:val="center"/>
          </w:tcPr>
          <w:p w14:paraId="734259CA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537B7DA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4390B02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20C2E0B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35F770EE" w14:textId="77777777" w:rsidR="00924BB2" w:rsidRDefault="00924BB2">
      <w:pPr>
        <w:ind w:firstLine="0"/>
        <w:rPr>
          <w:i/>
        </w:rPr>
      </w:pPr>
    </w:p>
    <w:p w14:paraId="70B42F80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№6.</w:t>
      </w:r>
      <w:r>
        <w:rPr>
          <w:i/>
        </w:rPr>
        <w:t> Прочитайте текст и укажите соответствие между термином и его определением.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36F71BDF" w14:textId="77777777">
        <w:tc>
          <w:tcPr>
            <w:tcW w:w="3114" w:type="dxa"/>
          </w:tcPr>
          <w:p w14:paraId="4B8F47EC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ТЕРМИН</w:t>
            </w:r>
          </w:p>
        </w:tc>
        <w:tc>
          <w:tcPr>
            <w:tcW w:w="6231" w:type="dxa"/>
          </w:tcPr>
          <w:p w14:paraId="52C6FD7A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ОПРЕДЕЛЕНИЕ</w:t>
            </w:r>
          </w:p>
        </w:tc>
      </w:tr>
      <w:tr w:rsidR="00924BB2" w14:paraId="0342298C" w14:textId="77777777">
        <w:tc>
          <w:tcPr>
            <w:tcW w:w="3114" w:type="dxa"/>
          </w:tcPr>
          <w:p w14:paraId="40F4F8BA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модуляция</w:t>
            </w:r>
          </w:p>
          <w:p w14:paraId="10F6D2B0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альтерация</w:t>
            </w:r>
          </w:p>
          <w:p w14:paraId="67FD589E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кульминация</w:t>
            </w:r>
          </w:p>
          <w:p w14:paraId="7D3D8574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импровизация</w:t>
            </w:r>
          </w:p>
        </w:tc>
        <w:tc>
          <w:tcPr>
            <w:tcW w:w="6231" w:type="dxa"/>
          </w:tcPr>
          <w:p w14:paraId="3C35AE19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</w:t>
            </w:r>
            <w:r>
              <w:rPr>
                <w:sz w:val="22"/>
              </w:rPr>
              <w:t>изменение высоты звука с помощью знаков</w:t>
            </w:r>
          </w:p>
          <w:p w14:paraId="7264D1C4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переход в другую тональность</w:t>
            </w:r>
          </w:p>
          <w:p w14:paraId="20D0407E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наивысшая точка напряжения в произведении</w:t>
            </w:r>
          </w:p>
          <w:p w14:paraId="7046F803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развитие музыкального материала</w:t>
            </w:r>
          </w:p>
          <w:p w14:paraId="6DA58DEA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сочинение музыки в процессе исполнения</w:t>
            </w:r>
          </w:p>
        </w:tc>
      </w:tr>
    </w:tbl>
    <w:p w14:paraId="1C4083C1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720B36D0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6B8B71CC" w14:textId="77777777">
        <w:tc>
          <w:tcPr>
            <w:tcW w:w="1605" w:type="dxa"/>
          </w:tcPr>
          <w:p w14:paraId="3342C725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23DE9A67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2DD63198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0D39555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1C3294F2" w14:textId="77777777">
        <w:trPr>
          <w:trHeight w:val="449"/>
        </w:trPr>
        <w:tc>
          <w:tcPr>
            <w:tcW w:w="1605" w:type="dxa"/>
            <w:vAlign w:val="center"/>
          </w:tcPr>
          <w:p w14:paraId="5F9989BB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2045B70F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2D8C720C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000007A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5B88C462" w14:textId="77777777" w:rsidR="00924BB2" w:rsidRDefault="00924BB2">
      <w:pPr>
        <w:ind w:firstLine="0"/>
        <w:rPr>
          <w:b/>
        </w:rPr>
      </w:pPr>
    </w:p>
    <w:p w14:paraId="28E2BB45" w14:textId="77777777" w:rsidR="00924BB2" w:rsidRDefault="00924BB2">
      <w:pPr>
        <w:ind w:firstLine="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Повышенный уровень</w:t>
      </w:r>
    </w:p>
    <w:p w14:paraId="1D370D7A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№7.</w:t>
      </w:r>
      <w:r>
        <w:rPr>
          <w:i/>
        </w:rPr>
        <w:t> Прочитайте текст и укажите соответствие между видом импровизации и ее особенностью.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7A11093F" w14:textId="77777777">
        <w:tc>
          <w:tcPr>
            <w:tcW w:w="3114" w:type="dxa"/>
          </w:tcPr>
          <w:p w14:paraId="640CB8C4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ВИД ИМПРОВИЗАЦИИ</w:t>
            </w:r>
          </w:p>
        </w:tc>
        <w:tc>
          <w:tcPr>
            <w:tcW w:w="6231" w:type="dxa"/>
          </w:tcPr>
          <w:p w14:paraId="571920ED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ОСОБЕННОСТЬ</w:t>
            </w:r>
          </w:p>
        </w:tc>
      </w:tr>
      <w:tr w:rsidR="00924BB2" w14:paraId="67DC54EC" w14:textId="77777777">
        <w:tc>
          <w:tcPr>
            <w:tcW w:w="3114" w:type="dxa"/>
          </w:tcPr>
          <w:p w14:paraId="7A9CBE54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тематическая</w:t>
            </w:r>
          </w:p>
          <w:p w14:paraId="6A3E93E0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гармоническая</w:t>
            </w:r>
          </w:p>
          <w:p w14:paraId="7DBBDFD9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ритмическая</w:t>
            </w:r>
          </w:p>
          <w:p w14:paraId="2B87821E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модальная</w:t>
            </w:r>
          </w:p>
        </w:tc>
        <w:tc>
          <w:tcPr>
            <w:tcW w:w="6231" w:type="dxa"/>
          </w:tcPr>
          <w:p w14:paraId="08977D29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</w:t>
            </w:r>
            <w:r>
              <w:rPr>
                <w:sz w:val="22"/>
              </w:rPr>
              <w:t>вариации на тему</w:t>
            </w:r>
          </w:p>
          <w:p w14:paraId="36A95394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свободное изменение ритмического рисунка</w:t>
            </w:r>
          </w:p>
          <w:p w14:paraId="18F82BC3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импровизация на заданный бас</w:t>
            </w:r>
          </w:p>
          <w:p w14:paraId="03B386E6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импровизация на заданный аккордовый ряд</w:t>
            </w:r>
          </w:p>
          <w:p w14:paraId="194ADBBB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ладовый принцип импровизации</w:t>
            </w:r>
          </w:p>
        </w:tc>
      </w:tr>
    </w:tbl>
    <w:p w14:paraId="0AB2C039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0685000F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5617330C" w14:textId="77777777">
        <w:tc>
          <w:tcPr>
            <w:tcW w:w="1605" w:type="dxa"/>
          </w:tcPr>
          <w:p w14:paraId="375FFF84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78DA2A0A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648BBF9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6041C45E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1A769A6D" w14:textId="77777777">
        <w:trPr>
          <w:trHeight w:val="449"/>
        </w:trPr>
        <w:tc>
          <w:tcPr>
            <w:tcW w:w="1605" w:type="dxa"/>
            <w:vAlign w:val="center"/>
          </w:tcPr>
          <w:p w14:paraId="530E389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639DBB8A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3530904C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231C946B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530EFAFF" w14:textId="77777777" w:rsidR="00924BB2" w:rsidRDefault="00924BB2">
      <w:pPr>
        <w:spacing w:before="200" w:after="40"/>
        <w:ind w:left="340" w:hanging="340"/>
        <w:jc w:val="both"/>
        <w:rPr>
          <w:b/>
          <w:i/>
        </w:rPr>
      </w:pPr>
    </w:p>
    <w:p w14:paraId="00BFF9B5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№8.</w:t>
      </w:r>
      <w:r>
        <w:rPr>
          <w:i/>
        </w:rPr>
        <w:t> Прочитайте текст и укажите соответствие между музыкальным инструментом и его ролью в структуре импровизации.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23D3224E" w14:textId="77777777">
        <w:tc>
          <w:tcPr>
            <w:tcW w:w="3114" w:type="dxa"/>
          </w:tcPr>
          <w:p w14:paraId="5FDB4BE6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ИНСТРУМЕНТ</w:t>
            </w:r>
          </w:p>
        </w:tc>
        <w:tc>
          <w:tcPr>
            <w:tcW w:w="6231" w:type="dxa"/>
          </w:tcPr>
          <w:p w14:paraId="7AFBAAC4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ЕГО РОЛЬ</w:t>
            </w:r>
          </w:p>
        </w:tc>
      </w:tr>
      <w:tr w:rsidR="00924BB2" w14:paraId="6D6F163E" w14:textId="77777777">
        <w:tc>
          <w:tcPr>
            <w:tcW w:w="3114" w:type="dxa"/>
          </w:tcPr>
          <w:p w14:paraId="75D7E2F9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фортепиано</w:t>
            </w:r>
          </w:p>
          <w:p w14:paraId="762B6616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саксофон</w:t>
            </w:r>
          </w:p>
          <w:p w14:paraId="79F84F1A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контрабас</w:t>
            </w:r>
          </w:p>
          <w:p w14:paraId="45FF950D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ударные</w:t>
            </w:r>
          </w:p>
        </w:tc>
        <w:tc>
          <w:tcPr>
            <w:tcW w:w="6231" w:type="dxa"/>
          </w:tcPr>
          <w:p w14:paraId="7905F042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</w:t>
            </w:r>
            <w:r>
              <w:rPr>
                <w:sz w:val="22"/>
              </w:rPr>
              <w:t>основной мелодический инструмент</w:t>
            </w:r>
          </w:p>
          <w:p w14:paraId="73DEFA53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ритмическая основа</w:t>
            </w:r>
          </w:p>
          <w:p w14:paraId="4C364726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аккомпанирующий басовый инструмент</w:t>
            </w:r>
          </w:p>
          <w:p w14:paraId="59546687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импровизация на заданный аккордовый ряд</w:t>
            </w:r>
          </w:p>
          <w:p w14:paraId="15EE2E33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гармоническое сопровождение</w:t>
            </w:r>
          </w:p>
        </w:tc>
      </w:tr>
    </w:tbl>
    <w:p w14:paraId="59B53FCF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195DC8A2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039AF009" w14:textId="77777777">
        <w:tc>
          <w:tcPr>
            <w:tcW w:w="1605" w:type="dxa"/>
          </w:tcPr>
          <w:p w14:paraId="3DE6BFED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585DAF1A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1D1367A4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0C7BC75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18DDF77B" w14:textId="77777777">
        <w:trPr>
          <w:trHeight w:val="449"/>
        </w:trPr>
        <w:tc>
          <w:tcPr>
            <w:tcW w:w="1605" w:type="dxa"/>
            <w:vAlign w:val="center"/>
          </w:tcPr>
          <w:p w14:paraId="69F728D0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49E59F75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09233AED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27984D6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166BF0B8" w14:textId="77777777" w:rsidR="00924BB2" w:rsidRDefault="00924BB2">
      <w:pPr>
        <w:ind w:firstLine="0"/>
        <w:rPr>
          <w:b/>
        </w:rPr>
      </w:pPr>
    </w:p>
    <w:p w14:paraId="45FE7DD0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№9.</w:t>
      </w:r>
      <w:r>
        <w:rPr>
          <w:i/>
        </w:rPr>
        <w:t> Прочитайте текст и укажите соответствие между стилем музыкальной импровизации и его характеристикой.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27FAEF7B" w14:textId="77777777">
        <w:tc>
          <w:tcPr>
            <w:tcW w:w="3114" w:type="dxa"/>
          </w:tcPr>
          <w:p w14:paraId="4F2D6C87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СТИЛЬ ИМПРОВИЗАЦИИ</w:t>
            </w:r>
          </w:p>
        </w:tc>
        <w:tc>
          <w:tcPr>
            <w:tcW w:w="6231" w:type="dxa"/>
          </w:tcPr>
          <w:p w14:paraId="1CA95A53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ХАРАКТЕРИСТИКА</w:t>
            </w:r>
          </w:p>
        </w:tc>
      </w:tr>
      <w:tr w:rsidR="00924BB2" w14:paraId="1E17AFFE" w14:textId="77777777">
        <w:tc>
          <w:tcPr>
            <w:tcW w:w="3114" w:type="dxa"/>
          </w:tcPr>
          <w:p w14:paraId="60C2068B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джаз</w:t>
            </w:r>
          </w:p>
          <w:p w14:paraId="0E81D991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классика</w:t>
            </w:r>
          </w:p>
          <w:p w14:paraId="268445B3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блюз</w:t>
            </w:r>
          </w:p>
          <w:p w14:paraId="3B72BC71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рэгтайм</w:t>
            </w:r>
          </w:p>
        </w:tc>
        <w:tc>
          <w:tcPr>
            <w:tcW w:w="6231" w:type="dxa"/>
          </w:tcPr>
          <w:p w14:paraId="3BB421C7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</w:t>
            </w:r>
            <w:r>
              <w:rPr>
                <w:sz w:val="22"/>
              </w:rPr>
              <w:t>строгая форма и развитие темы</w:t>
            </w:r>
          </w:p>
          <w:p w14:paraId="0880AA42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свободный ритм и синкопы</w:t>
            </w:r>
          </w:p>
          <w:p w14:paraId="4B106D15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атональная музыка</w:t>
            </w:r>
          </w:p>
          <w:p w14:paraId="5035A6EE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подвижная ритмическая музыка</w:t>
            </w:r>
          </w:p>
          <w:p w14:paraId="3551CC4F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эмоциональное выражение печали и тоски</w:t>
            </w:r>
          </w:p>
        </w:tc>
      </w:tr>
    </w:tbl>
    <w:p w14:paraId="0DC76D15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36B06EE2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52AE2F06" w14:textId="77777777">
        <w:tc>
          <w:tcPr>
            <w:tcW w:w="1605" w:type="dxa"/>
          </w:tcPr>
          <w:p w14:paraId="299AAD0B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2DED49C7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0334156A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002626E1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3B921201" w14:textId="77777777">
        <w:trPr>
          <w:trHeight w:val="449"/>
        </w:trPr>
        <w:tc>
          <w:tcPr>
            <w:tcW w:w="1605" w:type="dxa"/>
            <w:vAlign w:val="center"/>
          </w:tcPr>
          <w:p w14:paraId="7F4EED3C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11F0149B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425330E3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0C873F3F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6DC97A17" w14:textId="77777777" w:rsidR="00924BB2" w:rsidRDefault="00924BB2">
      <w:pPr>
        <w:ind w:firstLine="0"/>
        <w:rPr>
          <w:b/>
        </w:rPr>
      </w:pPr>
    </w:p>
    <w:p w14:paraId="655DBA5E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№10.</w:t>
      </w:r>
      <w:r>
        <w:rPr>
          <w:i/>
        </w:rPr>
        <w:t> Прочитайте текст и укажите соответствие между методом развития музыкальной импровизации и его описанием. Для этого к каждому элементу левого столбца подберите позицию из правого столбца. Каждый элемент правого столбца может быть использован только один раз или не использован совсем.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231"/>
      </w:tblGrid>
      <w:tr w:rsidR="00924BB2" w14:paraId="762A98B4" w14:textId="77777777">
        <w:tc>
          <w:tcPr>
            <w:tcW w:w="3114" w:type="dxa"/>
          </w:tcPr>
          <w:p w14:paraId="57C38548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МЕТОД РАЗВИТИЯ</w:t>
            </w:r>
          </w:p>
        </w:tc>
        <w:tc>
          <w:tcPr>
            <w:tcW w:w="6231" w:type="dxa"/>
          </w:tcPr>
          <w:p w14:paraId="02DD12E5" w14:textId="77777777" w:rsidR="00924BB2" w:rsidRDefault="00924BB2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ОПИСАНИЕ</w:t>
            </w:r>
          </w:p>
        </w:tc>
      </w:tr>
      <w:tr w:rsidR="00924BB2" w14:paraId="00B13088" w14:textId="77777777">
        <w:tc>
          <w:tcPr>
            <w:tcW w:w="3114" w:type="dxa"/>
          </w:tcPr>
          <w:p w14:paraId="5B313677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А) слушание и анализ</w:t>
            </w:r>
          </w:p>
          <w:p w14:paraId="0A035491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Б) практическое исполнение</w:t>
            </w:r>
          </w:p>
          <w:p w14:paraId="3CCFF047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В) теоретическое изучение</w:t>
            </w:r>
          </w:p>
          <w:p w14:paraId="1041B714" w14:textId="77777777" w:rsidR="00924BB2" w:rsidRDefault="00924BB2">
            <w:pPr>
              <w:shd w:val="clear" w:color="auto" w:fill="FFFFFF"/>
              <w:ind w:firstLine="0"/>
              <w:rPr>
                <w:szCs w:val="24"/>
              </w:rPr>
            </w:pPr>
            <w:r>
              <w:rPr>
                <w:szCs w:val="24"/>
              </w:rPr>
              <w:t>Г) подбор темы на слух</w:t>
            </w:r>
          </w:p>
        </w:tc>
        <w:tc>
          <w:tcPr>
            <w:tcW w:w="6231" w:type="dxa"/>
          </w:tcPr>
          <w:p w14:paraId="4419213A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1) </w:t>
            </w:r>
            <w:r>
              <w:rPr>
                <w:sz w:val="22"/>
              </w:rPr>
              <w:t>игра гамм</w:t>
            </w:r>
          </w:p>
          <w:p w14:paraId="131C994C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2) </w:t>
            </w:r>
            <w:r>
              <w:rPr>
                <w:sz w:val="22"/>
              </w:rPr>
              <w:t>анализ структуры и элементов музыки</w:t>
            </w:r>
          </w:p>
          <w:p w14:paraId="4B31A950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3) </w:t>
            </w:r>
            <w:r>
              <w:rPr>
                <w:sz w:val="22"/>
              </w:rPr>
              <w:t>регулярные упражнения и выступления</w:t>
            </w:r>
          </w:p>
          <w:p w14:paraId="4B393E73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4) </w:t>
            </w:r>
            <w:r>
              <w:rPr>
                <w:sz w:val="22"/>
              </w:rPr>
              <w:t>изучение музыкальных произведений и стилей</w:t>
            </w:r>
          </w:p>
          <w:p w14:paraId="6E1D9A31" w14:textId="77777777" w:rsidR="00924BB2" w:rsidRDefault="00924BB2">
            <w:pPr>
              <w:shd w:val="clear" w:color="auto" w:fill="FFFFFF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5) </w:t>
            </w:r>
            <w:r>
              <w:rPr>
                <w:sz w:val="22"/>
              </w:rPr>
              <w:t>воспроизведение услышанной музыки</w:t>
            </w:r>
          </w:p>
        </w:tc>
      </w:tr>
    </w:tbl>
    <w:p w14:paraId="289F8615" w14:textId="77777777" w:rsidR="00924BB2" w:rsidRDefault="00924BB2">
      <w:pPr>
        <w:shd w:val="clear" w:color="auto" w:fill="FFFFFF"/>
        <w:spacing w:before="60" w:after="60"/>
        <w:ind w:firstLine="0"/>
        <w:rPr>
          <w:i/>
        </w:rPr>
      </w:pPr>
      <w:r>
        <w:rPr>
          <w:i/>
        </w:rPr>
        <w:t>Запишите цифры выбранных ответов под соответствующими буквами:</w:t>
      </w:r>
    </w:p>
    <w:p w14:paraId="0AE7A1B5" w14:textId="77777777" w:rsidR="00924BB2" w:rsidRDefault="00924BB2">
      <w:pPr>
        <w:shd w:val="clear" w:color="auto" w:fill="FFFFFF"/>
        <w:spacing w:after="60"/>
        <w:ind w:firstLine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</w:tblGrid>
      <w:tr w:rsidR="00924BB2" w14:paraId="42A8FCE0" w14:textId="77777777">
        <w:tc>
          <w:tcPr>
            <w:tcW w:w="1605" w:type="dxa"/>
          </w:tcPr>
          <w:p w14:paraId="73336612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</w:t>
            </w:r>
          </w:p>
        </w:tc>
        <w:tc>
          <w:tcPr>
            <w:tcW w:w="1605" w:type="dxa"/>
          </w:tcPr>
          <w:p w14:paraId="15DFA36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Б</w:t>
            </w:r>
          </w:p>
        </w:tc>
        <w:tc>
          <w:tcPr>
            <w:tcW w:w="1605" w:type="dxa"/>
          </w:tcPr>
          <w:p w14:paraId="3F8CAD5D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</w:t>
            </w:r>
          </w:p>
        </w:tc>
        <w:tc>
          <w:tcPr>
            <w:tcW w:w="1605" w:type="dxa"/>
          </w:tcPr>
          <w:p w14:paraId="12E3A7CC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</w:t>
            </w:r>
          </w:p>
        </w:tc>
      </w:tr>
      <w:tr w:rsidR="00924BB2" w14:paraId="21E7B488" w14:textId="77777777">
        <w:trPr>
          <w:trHeight w:val="449"/>
        </w:trPr>
        <w:tc>
          <w:tcPr>
            <w:tcW w:w="1605" w:type="dxa"/>
            <w:vAlign w:val="center"/>
          </w:tcPr>
          <w:p w14:paraId="67F9E6F4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791E06B6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0FF47FC9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5" w:type="dxa"/>
          </w:tcPr>
          <w:p w14:paraId="31D70BAD" w14:textId="77777777" w:rsidR="00924BB2" w:rsidRDefault="00924BB2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14:paraId="51058039" w14:textId="77777777" w:rsidR="00924BB2" w:rsidRDefault="00924BB2">
      <w:pPr>
        <w:ind w:firstLine="0"/>
        <w:rPr>
          <w:i/>
        </w:rPr>
      </w:pPr>
    </w:p>
    <w:p w14:paraId="5B14FB19" w14:textId="77777777" w:rsidR="00924BB2" w:rsidRDefault="00924BB2">
      <w:pPr>
        <w:rPr>
          <w:b/>
        </w:rPr>
      </w:pPr>
    </w:p>
    <w:p w14:paraId="4EF1D99B" w14:textId="77777777" w:rsidR="00924BB2" w:rsidRDefault="00924BB2">
      <w:pPr>
        <w:spacing w:before="120" w:after="120"/>
        <w:ind w:firstLine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ЗАДАНИЯ ЗАКРЫТОГО ТИПА НА УСТАНОВЛЕНИЕ ПОСЛЕДОВАТЕЛЬНОСТИ</w:t>
      </w:r>
    </w:p>
    <w:p w14:paraId="2F35DBE3" w14:textId="77777777" w:rsidR="00924BB2" w:rsidRDefault="00924BB2">
      <w:pPr>
        <w:spacing w:before="120" w:after="120"/>
        <w:ind w:firstLine="0"/>
        <w:rPr>
          <w:b/>
        </w:rPr>
      </w:pPr>
      <w:r>
        <w:rPr>
          <w:b/>
        </w:rPr>
        <w:t>Повышенный уровень</w:t>
      </w:r>
    </w:p>
    <w:p w14:paraId="40415F5E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№11.</w:t>
      </w:r>
      <w:r>
        <w:rPr>
          <w:i/>
        </w:rPr>
        <w:t> Расположите этапы работы над песенной импровизацией в правильной последовательности:</w:t>
      </w:r>
    </w:p>
    <w:p w14:paraId="26F47310" w14:textId="77777777" w:rsidR="00924BB2" w:rsidRDefault="00924BB2">
      <w:pPr>
        <w:ind w:firstLine="0"/>
      </w:pPr>
      <w:r>
        <w:t>А) создание мелодии на заданный текст;</w:t>
      </w:r>
    </w:p>
    <w:p w14:paraId="0AEF0575" w14:textId="77777777" w:rsidR="00924BB2" w:rsidRDefault="00924BB2">
      <w:pPr>
        <w:ind w:firstLine="0"/>
      </w:pPr>
      <w:r>
        <w:t>Б) звукоподражания (тиканье часов, имитация голосов);</w:t>
      </w:r>
    </w:p>
    <w:p w14:paraId="0EB1086A" w14:textId="77777777" w:rsidR="00924BB2" w:rsidRDefault="00924BB2">
      <w:pPr>
        <w:ind w:firstLine="0"/>
      </w:pPr>
      <w:r>
        <w:t>В) развитие навыка сочинять мелодии в жанре (марш, вальс, полька);</w:t>
      </w:r>
    </w:p>
    <w:p w14:paraId="389C72BF" w14:textId="77777777" w:rsidR="00924BB2" w:rsidRDefault="00924BB2">
      <w:pPr>
        <w:ind w:firstLine="0"/>
      </w:pPr>
      <w:r>
        <w:t>Г) развитие навыка сочинять мелодию.</w:t>
      </w:r>
    </w:p>
    <w:p w14:paraId="64EAD19E" w14:textId="77777777" w:rsidR="00924BB2" w:rsidRDefault="00924BB2">
      <w:pPr>
        <w:shd w:val="clear" w:color="auto" w:fill="FFFFFF"/>
        <w:spacing w:before="60" w:after="60"/>
        <w:ind w:firstLine="0"/>
        <w:jc w:val="both"/>
        <w:rPr>
          <w:i/>
          <w:iCs/>
          <w:color w:val="000000"/>
          <w:szCs w:val="24"/>
          <w:lang w:eastAsia="ru-RU"/>
        </w:rPr>
      </w:pPr>
      <w:r>
        <w:rPr>
          <w:i/>
          <w:iCs/>
          <w:color w:val="000000"/>
          <w:szCs w:val="24"/>
          <w:lang w:eastAsia="ru-RU"/>
        </w:rPr>
        <w:t>Запишите соответствующую последовательность букв слева направо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21"/>
        <w:gridCol w:w="921"/>
        <w:gridCol w:w="920"/>
      </w:tblGrid>
      <w:tr w:rsidR="00924BB2" w14:paraId="7F3E5E8E" w14:textId="77777777">
        <w:trPr>
          <w:trHeight w:val="437"/>
        </w:trPr>
        <w:tc>
          <w:tcPr>
            <w:tcW w:w="920" w:type="dxa"/>
            <w:vAlign w:val="center"/>
          </w:tcPr>
          <w:p w14:paraId="1F787823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6BA5931B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4A095C15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641E7369" w14:textId="77777777" w:rsidR="00924BB2" w:rsidRDefault="00924BB2">
            <w:pPr>
              <w:shd w:val="clear" w:color="auto" w:fill="FFFFFF"/>
              <w:jc w:val="center"/>
            </w:pPr>
          </w:p>
        </w:tc>
      </w:tr>
    </w:tbl>
    <w:p w14:paraId="16BE5E81" w14:textId="77777777" w:rsidR="00924BB2" w:rsidRDefault="00924BB2">
      <w:pPr>
        <w:shd w:val="clear" w:color="auto" w:fill="FFFFFF"/>
        <w:spacing w:before="120"/>
        <w:ind w:firstLine="0"/>
        <w:rPr>
          <w:b/>
        </w:rPr>
      </w:pPr>
    </w:p>
    <w:p w14:paraId="203C4A84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№12.</w:t>
      </w:r>
      <w:r>
        <w:rPr>
          <w:i/>
        </w:rPr>
        <w:t xml:space="preserve"> Расположите в правильной последовательности этапы освоения гармонии в музыкальной импровизации:</w:t>
      </w:r>
    </w:p>
    <w:p w14:paraId="440360A7" w14:textId="77777777" w:rsidR="00924BB2" w:rsidRDefault="00924BB2">
      <w:pPr>
        <w:ind w:firstLine="0"/>
      </w:pPr>
      <w:r>
        <w:t>А) импровизация с применением ладов</w:t>
      </w:r>
    </w:p>
    <w:p w14:paraId="509FB112" w14:textId="77777777" w:rsidR="00924BB2" w:rsidRDefault="00924BB2">
      <w:pPr>
        <w:ind w:firstLine="0"/>
      </w:pPr>
      <w:r>
        <w:t>Б) применение аккордов в импровизации;</w:t>
      </w:r>
    </w:p>
    <w:p w14:paraId="1958E78B" w14:textId="77777777" w:rsidR="00924BB2" w:rsidRDefault="00924BB2">
      <w:pPr>
        <w:ind w:firstLine="0"/>
      </w:pPr>
      <w:r>
        <w:t>В) создание мелодических линий на основе гармонии:</w:t>
      </w:r>
    </w:p>
    <w:p w14:paraId="02B77779" w14:textId="77777777" w:rsidR="00924BB2" w:rsidRDefault="00924BB2">
      <w:pPr>
        <w:ind w:firstLine="0"/>
      </w:pPr>
      <w:r>
        <w:t>Г) изучение и освоение аккордов;</w:t>
      </w:r>
    </w:p>
    <w:p w14:paraId="536F045E" w14:textId="77777777" w:rsidR="00924BB2" w:rsidRDefault="00924BB2">
      <w:pPr>
        <w:shd w:val="clear" w:color="auto" w:fill="FFFFFF"/>
        <w:spacing w:before="60" w:after="60"/>
        <w:ind w:firstLine="0"/>
        <w:jc w:val="both"/>
        <w:rPr>
          <w:i/>
          <w:iCs/>
          <w:color w:val="000000"/>
          <w:szCs w:val="24"/>
          <w:lang w:eastAsia="ru-RU"/>
        </w:rPr>
      </w:pPr>
      <w:r>
        <w:rPr>
          <w:i/>
          <w:iCs/>
          <w:color w:val="000000"/>
          <w:szCs w:val="24"/>
          <w:lang w:eastAsia="ru-RU"/>
        </w:rPr>
        <w:t>Запишите соответствующую последовательность букв слева направо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21"/>
        <w:gridCol w:w="921"/>
        <w:gridCol w:w="920"/>
      </w:tblGrid>
      <w:tr w:rsidR="00924BB2" w14:paraId="71E5CA27" w14:textId="77777777">
        <w:trPr>
          <w:trHeight w:val="437"/>
        </w:trPr>
        <w:tc>
          <w:tcPr>
            <w:tcW w:w="920" w:type="dxa"/>
            <w:vAlign w:val="center"/>
          </w:tcPr>
          <w:p w14:paraId="650778D1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6AB2E5A1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6C204D6B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2E46EC58" w14:textId="77777777" w:rsidR="00924BB2" w:rsidRDefault="00924BB2">
            <w:pPr>
              <w:shd w:val="clear" w:color="auto" w:fill="FFFFFF"/>
              <w:jc w:val="center"/>
            </w:pPr>
          </w:p>
        </w:tc>
      </w:tr>
    </w:tbl>
    <w:p w14:paraId="1789205F" w14:textId="77777777" w:rsidR="00924BB2" w:rsidRDefault="00924BB2">
      <w:pPr>
        <w:rPr>
          <w:b/>
        </w:rPr>
      </w:pPr>
    </w:p>
    <w:p w14:paraId="02ABAD10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№13.</w:t>
      </w:r>
      <w:r>
        <w:rPr>
          <w:i/>
        </w:rPr>
        <w:t xml:space="preserve"> Расположите в правильной последовательности этапы формирования навыков джазовой импровизации у студентов:</w:t>
      </w:r>
    </w:p>
    <w:p w14:paraId="0F1AFC68" w14:textId="77777777" w:rsidR="00924BB2" w:rsidRDefault="00924BB2">
      <w:pPr>
        <w:ind w:firstLine="0"/>
      </w:pPr>
      <w:r>
        <w:t>А) установление доверительного контакта и вводные задания;</w:t>
      </w:r>
    </w:p>
    <w:p w14:paraId="1951E11A" w14:textId="77777777" w:rsidR="00924BB2" w:rsidRDefault="00924BB2">
      <w:pPr>
        <w:ind w:firstLine="0"/>
      </w:pPr>
      <w:r>
        <w:t>Б) формирующий этап с практическими упражнениями;</w:t>
      </w:r>
    </w:p>
    <w:p w14:paraId="75355937" w14:textId="77777777" w:rsidR="00924BB2" w:rsidRDefault="00924BB2">
      <w:pPr>
        <w:ind w:firstLine="0"/>
      </w:pPr>
      <w:r>
        <w:t>В) начальный этап импровизации на инструменте;</w:t>
      </w:r>
    </w:p>
    <w:p w14:paraId="1AAC8AB8" w14:textId="77777777" w:rsidR="00924BB2" w:rsidRDefault="00924BB2">
      <w:pPr>
        <w:ind w:firstLine="0"/>
      </w:pPr>
      <w:r>
        <w:t>Г) анализ и фиксация результатов.</w:t>
      </w:r>
    </w:p>
    <w:p w14:paraId="68527282" w14:textId="77777777" w:rsidR="00924BB2" w:rsidRDefault="00924BB2">
      <w:pPr>
        <w:shd w:val="clear" w:color="auto" w:fill="FFFFFF"/>
        <w:spacing w:before="60" w:after="60"/>
        <w:ind w:firstLine="0"/>
        <w:jc w:val="both"/>
        <w:rPr>
          <w:i/>
          <w:iCs/>
          <w:color w:val="000000"/>
          <w:szCs w:val="24"/>
          <w:lang w:eastAsia="ru-RU"/>
        </w:rPr>
      </w:pPr>
      <w:r>
        <w:rPr>
          <w:i/>
          <w:iCs/>
          <w:color w:val="000000"/>
          <w:szCs w:val="24"/>
          <w:lang w:eastAsia="ru-RU"/>
        </w:rPr>
        <w:t>Запишите соответствующую последовательность букв слева направо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21"/>
        <w:gridCol w:w="921"/>
        <w:gridCol w:w="920"/>
      </w:tblGrid>
      <w:tr w:rsidR="00924BB2" w14:paraId="26524C32" w14:textId="77777777">
        <w:trPr>
          <w:trHeight w:val="437"/>
        </w:trPr>
        <w:tc>
          <w:tcPr>
            <w:tcW w:w="920" w:type="dxa"/>
            <w:vAlign w:val="center"/>
          </w:tcPr>
          <w:p w14:paraId="3DFFD1DF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1A234064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5569F0C7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5C46E1D3" w14:textId="77777777" w:rsidR="00924BB2" w:rsidRDefault="00924BB2">
            <w:pPr>
              <w:shd w:val="clear" w:color="auto" w:fill="FFFFFF"/>
              <w:jc w:val="center"/>
            </w:pPr>
          </w:p>
        </w:tc>
      </w:tr>
    </w:tbl>
    <w:p w14:paraId="3E41ED43" w14:textId="77777777" w:rsidR="00924BB2" w:rsidRDefault="00924BB2">
      <w:pPr>
        <w:rPr>
          <w:b/>
        </w:rPr>
      </w:pPr>
    </w:p>
    <w:p w14:paraId="0237E7AE" w14:textId="77777777" w:rsidR="00924BB2" w:rsidRDefault="00924BB2">
      <w:pPr>
        <w:rPr>
          <w:b/>
        </w:rPr>
      </w:pPr>
      <w:r>
        <w:rPr>
          <w:b/>
        </w:rPr>
        <w:t>Высокий уровень</w:t>
      </w:r>
    </w:p>
    <w:p w14:paraId="35BFA480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№14.</w:t>
      </w:r>
      <w:r>
        <w:rPr>
          <w:i/>
        </w:rPr>
        <w:t xml:space="preserve"> Расположите в правильной последовательности импровизационную работу с музыкальной формой (периодом):</w:t>
      </w:r>
    </w:p>
    <w:p w14:paraId="14169560" w14:textId="77777777" w:rsidR="00924BB2" w:rsidRDefault="00924BB2">
      <w:pPr>
        <w:ind w:firstLine="0"/>
      </w:pPr>
      <w:r>
        <w:t xml:space="preserve">А) определение логических остановок в периоде; </w:t>
      </w:r>
    </w:p>
    <w:p w14:paraId="416D4A4F" w14:textId="77777777" w:rsidR="00924BB2" w:rsidRDefault="00924BB2">
      <w:pPr>
        <w:ind w:firstLine="0"/>
      </w:pPr>
      <w:r>
        <w:t>Б) знакомство с мотивом и фразой;</w:t>
      </w:r>
    </w:p>
    <w:p w14:paraId="18C888A7" w14:textId="77777777" w:rsidR="00924BB2" w:rsidRDefault="00924BB2">
      <w:pPr>
        <w:ind w:firstLine="0"/>
      </w:pPr>
      <w:r>
        <w:t>В) игра блюзового квадрата</w:t>
      </w:r>
    </w:p>
    <w:p w14:paraId="602F1AE0" w14:textId="77777777" w:rsidR="00924BB2" w:rsidRDefault="00924BB2">
      <w:pPr>
        <w:ind w:firstLine="0"/>
        <w:jc w:val="both"/>
      </w:pPr>
      <w:r>
        <w:t>Г) построение простейшего периода (квадрата).</w:t>
      </w:r>
    </w:p>
    <w:p w14:paraId="0A26E3A9" w14:textId="77777777" w:rsidR="00924BB2" w:rsidRDefault="00924BB2">
      <w:pPr>
        <w:shd w:val="clear" w:color="auto" w:fill="FFFFFF"/>
        <w:spacing w:before="60" w:after="60"/>
        <w:ind w:firstLine="0"/>
        <w:jc w:val="both"/>
        <w:rPr>
          <w:i/>
          <w:iCs/>
          <w:color w:val="000000"/>
          <w:szCs w:val="24"/>
          <w:lang w:eastAsia="ru-RU"/>
        </w:rPr>
      </w:pPr>
      <w:r>
        <w:rPr>
          <w:i/>
          <w:iCs/>
          <w:color w:val="000000"/>
          <w:szCs w:val="24"/>
          <w:lang w:eastAsia="ru-RU"/>
        </w:rPr>
        <w:t>Запишите соответствующую последовательность букв слева направо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21"/>
        <w:gridCol w:w="921"/>
        <w:gridCol w:w="920"/>
      </w:tblGrid>
      <w:tr w:rsidR="00924BB2" w14:paraId="72879EE0" w14:textId="77777777">
        <w:trPr>
          <w:trHeight w:val="437"/>
        </w:trPr>
        <w:tc>
          <w:tcPr>
            <w:tcW w:w="920" w:type="dxa"/>
            <w:vAlign w:val="center"/>
          </w:tcPr>
          <w:p w14:paraId="10F88D89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2A5A6AA8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69BA771C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31786356" w14:textId="77777777" w:rsidR="00924BB2" w:rsidRDefault="00924BB2">
            <w:pPr>
              <w:shd w:val="clear" w:color="auto" w:fill="FFFFFF"/>
              <w:jc w:val="center"/>
            </w:pPr>
          </w:p>
        </w:tc>
      </w:tr>
    </w:tbl>
    <w:p w14:paraId="57E6DFE6" w14:textId="77777777" w:rsidR="00924BB2" w:rsidRDefault="00924BB2">
      <w:pPr>
        <w:rPr>
          <w:b/>
        </w:rPr>
      </w:pPr>
    </w:p>
    <w:p w14:paraId="4F286361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№15</w:t>
      </w:r>
      <w:r>
        <w:rPr>
          <w:i/>
        </w:rPr>
        <w:t>. Расположите в правильной последовательности задания для развития чувства ритма и фразировки в импровизации:</w:t>
      </w:r>
    </w:p>
    <w:p w14:paraId="5B795E7F" w14:textId="77777777" w:rsidR="00924BB2" w:rsidRDefault="00924BB2">
      <w:pPr>
        <w:ind w:firstLine="0"/>
      </w:pPr>
      <w:r>
        <w:t>А) игра с метрономом;</w:t>
      </w:r>
    </w:p>
    <w:p w14:paraId="5A2B1B4E" w14:textId="77777777" w:rsidR="00924BB2" w:rsidRDefault="00924BB2">
      <w:pPr>
        <w:ind w:firstLine="0"/>
      </w:pPr>
      <w:r>
        <w:t>Б)  создание мелодии на аккордовой последовательности.</w:t>
      </w:r>
    </w:p>
    <w:p w14:paraId="42C37220" w14:textId="77777777" w:rsidR="00924BB2" w:rsidRDefault="00924BB2">
      <w:pPr>
        <w:ind w:firstLine="0"/>
      </w:pPr>
      <w:r>
        <w:t>В) игра аккордовой последовательности;</w:t>
      </w:r>
    </w:p>
    <w:p w14:paraId="5EFE19F4" w14:textId="77777777" w:rsidR="00924BB2" w:rsidRDefault="00924BB2">
      <w:pPr>
        <w:ind w:firstLine="0"/>
        <w:jc w:val="both"/>
      </w:pPr>
      <w:r>
        <w:t>Г) игра на выдержанном тоне без аккордов;</w:t>
      </w:r>
    </w:p>
    <w:p w14:paraId="553687CC" w14:textId="77777777" w:rsidR="00924BB2" w:rsidRDefault="00924BB2">
      <w:pPr>
        <w:shd w:val="clear" w:color="auto" w:fill="FFFFFF"/>
        <w:spacing w:before="60" w:after="60"/>
        <w:ind w:firstLine="0"/>
        <w:jc w:val="both"/>
        <w:rPr>
          <w:i/>
          <w:iCs/>
          <w:color w:val="000000"/>
          <w:szCs w:val="24"/>
          <w:lang w:eastAsia="ru-RU"/>
        </w:rPr>
      </w:pPr>
      <w:r>
        <w:rPr>
          <w:i/>
          <w:iCs/>
          <w:color w:val="000000"/>
          <w:szCs w:val="24"/>
          <w:lang w:eastAsia="ru-RU"/>
        </w:rPr>
        <w:t>Запишите соответствующую последовательность букв слева направо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21"/>
        <w:gridCol w:w="921"/>
        <w:gridCol w:w="920"/>
      </w:tblGrid>
      <w:tr w:rsidR="00924BB2" w14:paraId="0B5F507F" w14:textId="77777777">
        <w:trPr>
          <w:trHeight w:val="437"/>
        </w:trPr>
        <w:tc>
          <w:tcPr>
            <w:tcW w:w="920" w:type="dxa"/>
            <w:vAlign w:val="center"/>
          </w:tcPr>
          <w:p w14:paraId="28047501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4E095D50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1" w:type="dxa"/>
            <w:vAlign w:val="center"/>
          </w:tcPr>
          <w:p w14:paraId="584D9782" w14:textId="77777777" w:rsidR="00924BB2" w:rsidRDefault="00924BB2">
            <w:pPr>
              <w:shd w:val="clear" w:color="auto" w:fill="FFFFFF"/>
              <w:jc w:val="center"/>
            </w:pPr>
          </w:p>
        </w:tc>
        <w:tc>
          <w:tcPr>
            <w:tcW w:w="920" w:type="dxa"/>
            <w:vAlign w:val="center"/>
          </w:tcPr>
          <w:p w14:paraId="33BA4113" w14:textId="77777777" w:rsidR="00924BB2" w:rsidRDefault="00924BB2">
            <w:pPr>
              <w:shd w:val="clear" w:color="auto" w:fill="FFFFFF"/>
              <w:jc w:val="center"/>
            </w:pPr>
          </w:p>
        </w:tc>
      </w:tr>
    </w:tbl>
    <w:p w14:paraId="629FBC66" w14:textId="77777777" w:rsidR="00924BB2" w:rsidRDefault="00924BB2">
      <w:pPr>
        <w:ind w:firstLine="0"/>
        <w:rPr>
          <w:b/>
        </w:rPr>
      </w:pPr>
    </w:p>
    <w:p w14:paraId="250B91F6" w14:textId="77777777" w:rsidR="00924BB2" w:rsidRDefault="00924BB2">
      <w:pPr>
        <w:spacing w:before="120" w:after="120"/>
        <w:ind w:firstLine="0"/>
        <w:jc w:val="center"/>
        <w:rPr>
          <w:b/>
        </w:rPr>
      </w:pPr>
      <w:r>
        <w:rPr>
          <w:b/>
        </w:rPr>
        <w:t>ЗАДАНИЯ КОМБИНИРОВАННОГО ТИПА С ВЫБОРОМ ОДНОГО / НЕСКОЛЬКИХ ВАРИАНТОВ ОТВЕТА И ОБОСНОВАНИЕМ ВЫБОРА</w:t>
      </w:r>
    </w:p>
    <w:p w14:paraId="47EB5C57" w14:textId="77777777" w:rsidR="00924BB2" w:rsidRDefault="00924BB2">
      <w:pPr>
        <w:spacing w:before="120" w:after="120"/>
        <w:ind w:firstLine="0"/>
        <w:jc w:val="both"/>
        <w:rPr>
          <w:b/>
        </w:rPr>
      </w:pPr>
      <w:r>
        <w:rPr>
          <w:b/>
        </w:rPr>
        <w:t>Повышенный уровень</w:t>
      </w:r>
    </w:p>
    <w:p w14:paraId="2B424482" w14:textId="77777777" w:rsidR="00924BB2" w:rsidRDefault="00924BB2">
      <w:pPr>
        <w:ind w:firstLine="0"/>
        <w:jc w:val="both"/>
      </w:pPr>
      <w:r>
        <w:rPr>
          <w:b/>
          <w:i/>
        </w:rPr>
        <w:t>№16.</w:t>
      </w:r>
      <w:r>
        <w:rPr>
          <w:rFonts w:ascii="Segoe UI" w:hAnsi="Segoe UI" w:cs="Segoe UI"/>
        </w:rPr>
        <w:t xml:space="preserve"> </w:t>
      </w:r>
      <w:r>
        <w:rPr>
          <w:i/>
        </w:rPr>
        <w:t>Прочитайте текст, выберите правильный вариант ответа, приведите аргументы своего выбора</w:t>
      </w:r>
      <w:r>
        <w:t xml:space="preserve"> </w:t>
      </w:r>
    </w:p>
    <w:p w14:paraId="284AECF8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  <w:lang w:eastAsia="ru-RU"/>
        </w:rPr>
      </w:pPr>
      <w:r>
        <w:rPr>
          <w:szCs w:val="32"/>
          <w:lang w:eastAsia="ru-RU"/>
        </w:rPr>
        <w:t xml:space="preserve">Наиболее эффективным подходом к процессу импровизации для начинающего музыканта является </w:t>
      </w:r>
    </w:p>
    <w:p w14:paraId="5D71B358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А) импровизация на основе знакомых гамм и аккордов;</w:t>
      </w:r>
    </w:p>
    <w:p w14:paraId="6DFA1B38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Б) полное игнорирование музыкальной теории;</w:t>
      </w:r>
    </w:p>
    <w:p w14:paraId="2EF334E5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В) использование случайных звуков без структуры;</w:t>
      </w:r>
    </w:p>
    <w:p w14:paraId="43411147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Г) импровизация только по нотам партитуры.</w:t>
      </w:r>
    </w:p>
    <w:p w14:paraId="3240B3B3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>Ответ:</w:t>
      </w:r>
    </w:p>
    <w:p w14:paraId="773AAADF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>Обоснование:</w:t>
      </w:r>
    </w:p>
    <w:p w14:paraId="20BA2CD7" w14:textId="77777777" w:rsidR="00924BB2" w:rsidRDefault="00924BB2">
      <w:pPr>
        <w:spacing w:before="120" w:after="120"/>
        <w:ind w:firstLine="0"/>
        <w:jc w:val="both"/>
        <w:rPr>
          <w:b/>
        </w:rPr>
      </w:pPr>
      <w:r>
        <w:rPr>
          <w:b/>
        </w:rPr>
        <w:t>Высокий уровень</w:t>
      </w:r>
    </w:p>
    <w:p w14:paraId="21570973" w14:textId="77777777" w:rsidR="00924BB2" w:rsidRDefault="00924BB2">
      <w:pPr>
        <w:ind w:firstLine="0"/>
        <w:jc w:val="both"/>
      </w:pPr>
      <w:r>
        <w:rPr>
          <w:b/>
          <w:i/>
        </w:rPr>
        <w:t>№17.</w:t>
      </w:r>
      <w:r>
        <w:rPr>
          <w:rFonts w:ascii="Segoe UI" w:hAnsi="Segoe UI" w:cs="Segoe UI"/>
        </w:rPr>
        <w:t xml:space="preserve"> </w:t>
      </w:r>
      <w:r>
        <w:rPr>
          <w:i/>
        </w:rPr>
        <w:t>Прочитайте текст, выберите правильный вариант ответа, приведите аргументы своего выбора</w:t>
      </w:r>
      <w:r>
        <w:t xml:space="preserve"> </w:t>
      </w:r>
    </w:p>
    <w:p w14:paraId="23125659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  <w:lang w:eastAsia="ru-RU"/>
        </w:rPr>
      </w:pPr>
      <w:r>
        <w:rPr>
          <w:szCs w:val="32"/>
          <w:lang w:eastAsia="ru-RU"/>
        </w:rPr>
        <w:t xml:space="preserve">Ключевыми моментами для успешной музыкальной импровизации являются: </w:t>
      </w:r>
    </w:p>
    <w:p w14:paraId="11875872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) Знание музыкальной теории;</w:t>
      </w:r>
    </w:p>
    <w:p w14:paraId="1058C52A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Б) Способность быстро реагировать на изменения в музыке;</w:t>
      </w:r>
    </w:p>
    <w:p w14:paraId="38909521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В) Точное следование нотам в партитуре;</w:t>
      </w:r>
    </w:p>
    <w:p w14:paraId="1DB5E7A9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Г) Творческое мышление и интуиция;</w:t>
      </w:r>
    </w:p>
    <w:p w14:paraId="6684FB9C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  <w:r>
        <w:t>Д) Умение играть только одну музыкальную тему.</w:t>
      </w:r>
    </w:p>
    <w:p w14:paraId="16B578E0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>Ответ:</w:t>
      </w:r>
    </w:p>
    <w:p w14:paraId="4AEADDC0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>Обоснование:</w:t>
      </w:r>
    </w:p>
    <w:p w14:paraId="2F49E751" w14:textId="77777777" w:rsidR="00924BB2" w:rsidRDefault="00924BB2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</w:pPr>
    </w:p>
    <w:p w14:paraId="413BDCBA" w14:textId="77777777" w:rsidR="00924BB2" w:rsidRDefault="00924BB2">
      <w:pPr>
        <w:spacing w:before="120" w:after="120"/>
        <w:ind w:firstLine="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ЗАДАНИЯОТКРЫТОГО ТИПА НА ДОПОЛНЕНИЕ</w:t>
      </w:r>
    </w:p>
    <w:p w14:paraId="308F9E4B" w14:textId="77777777" w:rsidR="00924BB2" w:rsidRDefault="00924BB2">
      <w:pPr>
        <w:spacing w:before="120" w:after="120"/>
        <w:ind w:firstLine="0"/>
      </w:pPr>
      <w:r>
        <w:rPr>
          <w:b/>
        </w:rPr>
        <w:t>Базовый уровень</w:t>
      </w:r>
    </w:p>
    <w:p w14:paraId="10B86B1B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№18</w:t>
      </w:r>
      <w:r>
        <w:rPr>
          <w:i/>
        </w:rPr>
        <w:t>. Прочитайте текст и впишите ответ</w:t>
      </w:r>
    </w:p>
    <w:p w14:paraId="0DF1A5B5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</w:rPr>
      </w:pPr>
      <w:r>
        <w:rPr>
          <w:rStyle w:val="1112"/>
          <w:iCs/>
          <w:color w:val="000000"/>
        </w:rPr>
        <w:t xml:space="preserve">Сочинение музыкального произведения в процессе исполнения – это </w:t>
      </w:r>
      <w:r>
        <w:rPr>
          <w:szCs w:val="32"/>
        </w:rPr>
        <w:t xml:space="preserve">__________ </w:t>
      </w:r>
    </w:p>
    <w:p w14:paraId="0A6EBB64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5517AC5D" w14:textId="77777777" w:rsidR="00924BB2" w:rsidRDefault="00924BB2">
      <w:pPr>
        <w:ind w:firstLine="0"/>
        <w:jc w:val="both"/>
      </w:pPr>
    </w:p>
    <w:p w14:paraId="083C5F1B" w14:textId="77777777" w:rsidR="00924BB2" w:rsidRDefault="00924BB2">
      <w:pPr>
        <w:spacing w:before="120" w:after="120"/>
        <w:ind w:firstLine="0"/>
        <w:rPr>
          <w:b/>
        </w:rPr>
      </w:pPr>
      <w:r>
        <w:rPr>
          <w:b/>
        </w:rPr>
        <w:t>Повышенный уровень</w:t>
      </w:r>
    </w:p>
    <w:p w14:paraId="0F1930D4" w14:textId="77777777" w:rsidR="00924BB2" w:rsidRDefault="00924BB2">
      <w:pPr>
        <w:spacing w:before="200" w:after="40"/>
        <w:ind w:left="340" w:hanging="340"/>
        <w:jc w:val="both"/>
        <w:rPr>
          <w:i/>
        </w:rPr>
      </w:pPr>
      <w:r>
        <w:rPr>
          <w:b/>
          <w:i/>
        </w:rPr>
        <w:t>№19</w:t>
      </w:r>
      <w:r>
        <w:rPr>
          <w:i/>
        </w:rPr>
        <w:t>. Прочитайте текст и впишите ответ</w:t>
      </w:r>
    </w:p>
    <w:p w14:paraId="5472FA53" w14:textId="77777777" w:rsidR="00924BB2" w:rsidRDefault="00924BB2">
      <w:pPr>
        <w:keepNext/>
        <w:keepLines/>
        <w:spacing w:after="60"/>
        <w:ind w:firstLine="0"/>
        <w:outlineLvl w:val="0"/>
        <w:rPr>
          <w:szCs w:val="32"/>
        </w:rPr>
      </w:pPr>
      <w:r>
        <w:t>Одна из важнейших музыкальных форм джазовой импровизации</w:t>
      </w:r>
      <w:r>
        <w:rPr>
          <w:szCs w:val="32"/>
        </w:rPr>
        <w:t xml:space="preserve"> – это __________ </w:t>
      </w:r>
    </w:p>
    <w:p w14:paraId="59FA1CAA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6B2A8FC7" w14:textId="77777777" w:rsidR="00924BB2" w:rsidRDefault="00924BB2">
      <w:pPr>
        <w:ind w:firstLine="0"/>
      </w:pPr>
    </w:p>
    <w:p w14:paraId="5ADAC651" w14:textId="77777777" w:rsidR="00924BB2" w:rsidRDefault="00924BB2">
      <w:pPr>
        <w:ind w:firstLine="0"/>
        <w:jc w:val="center"/>
        <w:rPr>
          <w:b/>
        </w:rPr>
      </w:pPr>
      <w:r>
        <w:rPr>
          <w:b/>
        </w:rPr>
        <w:t>ЗАДАНИЯ ОТКРЫТОГО ТИПА СО СВОБОДНО КОНСТРУИРУЕМЫМ ОТВЕТОМ</w:t>
      </w:r>
    </w:p>
    <w:p w14:paraId="15F7098A" w14:textId="77777777" w:rsidR="00924BB2" w:rsidRDefault="00924BB2">
      <w:pPr>
        <w:spacing w:before="120" w:after="120"/>
        <w:ind w:firstLine="0"/>
        <w:rPr>
          <w:b/>
        </w:rPr>
      </w:pPr>
      <w:r>
        <w:rPr>
          <w:b/>
        </w:rPr>
        <w:t>Высокий уровень</w:t>
      </w:r>
    </w:p>
    <w:p w14:paraId="4135AD21" w14:textId="77777777" w:rsidR="00924BB2" w:rsidRDefault="00924BB2">
      <w:pPr>
        <w:ind w:firstLine="0"/>
      </w:pPr>
      <w:r>
        <w:rPr>
          <w:b/>
          <w:i/>
        </w:rPr>
        <w:t>№20.</w:t>
      </w:r>
      <w:r>
        <w:rPr>
          <w:i/>
        </w:rPr>
        <w:t>Прочтите текст и дайте развернутый обоснованный ответ в свободной форме</w:t>
      </w:r>
    </w:p>
    <w:p w14:paraId="433F9518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Дайте </w:t>
      </w:r>
      <w:proofErr w:type="spellStart"/>
      <w:r>
        <w:rPr>
          <w:szCs w:val="26"/>
        </w:rPr>
        <w:t>пределение</w:t>
      </w:r>
      <w:proofErr w:type="spellEnd"/>
      <w:r>
        <w:rPr>
          <w:szCs w:val="26"/>
        </w:rPr>
        <w:t xml:space="preserve"> «свинга».</w:t>
      </w:r>
    </w:p>
    <w:p w14:paraId="794785D8" w14:textId="77777777" w:rsidR="00924BB2" w:rsidRDefault="00924BB2">
      <w:pPr>
        <w:keepNext/>
        <w:keepLines/>
        <w:spacing w:before="60"/>
        <w:ind w:firstLine="0"/>
        <w:outlineLvl w:val="1"/>
        <w:rPr>
          <w:szCs w:val="26"/>
        </w:rPr>
      </w:pPr>
      <w:r>
        <w:rPr>
          <w:szCs w:val="26"/>
        </w:rPr>
        <w:t xml:space="preserve">Ответ: </w:t>
      </w:r>
    </w:p>
    <w:p w14:paraId="47E69E4A" w14:textId="77777777" w:rsidR="00924BB2" w:rsidRDefault="00924BB2">
      <w:pPr>
        <w:spacing w:after="160" w:line="259" w:lineRule="auto"/>
        <w:ind w:firstLine="0"/>
        <w:jc w:val="center"/>
        <w:rPr>
          <w:b/>
        </w:rPr>
      </w:pPr>
      <w:r>
        <w:br w:type="page"/>
      </w:r>
      <w:r>
        <w:rPr>
          <w:b/>
        </w:rPr>
        <w:lastRenderedPageBreak/>
        <w:t>3 КЛЮЧИ К ОЦЕНИВАНИЮ ТЕСТОВЫХ ЗАДАНИЙ</w:t>
      </w:r>
    </w:p>
    <w:p w14:paraId="7553493B" w14:textId="77777777" w:rsidR="00924BB2" w:rsidRDefault="00924BB2">
      <w:pPr>
        <w:spacing w:after="160" w:line="259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3.1 Ключи к заданиям для оценки ПК-1 (ПК-1.1)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4334"/>
        <w:gridCol w:w="4394"/>
      </w:tblGrid>
      <w:tr w:rsidR="00924BB2" w14:paraId="3057F019" w14:textId="77777777">
        <w:trPr>
          <w:trHeight w:val="436"/>
        </w:trPr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172D6029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№ задания</w:t>
            </w:r>
          </w:p>
        </w:tc>
        <w:tc>
          <w:tcPr>
            <w:tcW w:w="4334" w:type="dxa"/>
            <w:tcMar>
              <w:left w:w="28" w:type="dxa"/>
              <w:right w:w="28" w:type="dxa"/>
            </w:tcMar>
            <w:vAlign w:val="center"/>
          </w:tcPr>
          <w:p w14:paraId="42CEC4F5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Верный ответ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</w:tcPr>
          <w:p w14:paraId="1166D076" w14:textId="77777777" w:rsidR="00924BB2" w:rsidRDefault="00924BB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</w:tr>
      <w:tr w:rsidR="00924BB2" w14:paraId="4894195B" w14:textId="77777777">
        <w:tc>
          <w:tcPr>
            <w:tcW w:w="941" w:type="dxa"/>
            <w:vAlign w:val="center"/>
          </w:tcPr>
          <w:p w14:paraId="38A2AF85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5434633F" w14:textId="77777777" w:rsidR="00924BB2" w:rsidRDefault="00924BB2">
            <w:pPr>
              <w:ind w:firstLine="0"/>
              <w:jc w:val="center"/>
            </w:pPr>
            <w:r>
              <w:t>А</w:t>
            </w:r>
          </w:p>
        </w:tc>
        <w:tc>
          <w:tcPr>
            <w:tcW w:w="4394" w:type="dxa"/>
            <w:vMerge w:val="restart"/>
          </w:tcPr>
          <w:p w14:paraId="78D0513C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верно выбран ответ;</w:t>
            </w:r>
          </w:p>
          <w:p w14:paraId="6AC95378" w14:textId="77777777" w:rsidR="00924BB2" w:rsidRDefault="00924BB2">
            <w:pPr>
              <w:ind w:left="577" w:hanging="577"/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неверный ответ или его отсутствие</w:t>
            </w:r>
          </w:p>
        </w:tc>
      </w:tr>
      <w:tr w:rsidR="00924BB2" w14:paraId="1AE71AF5" w14:textId="77777777">
        <w:tc>
          <w:tcPr>
            <w:tcW w:w="941" w:type="dxa"/>
            <w:vAlign w:val="center"/>
          </w:tcPr>
          <w:p w14:paraId="749D8E26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5B633CB1" w14:textId="77777777" w:rsidR="00924BB2" w:rsidRDefault="00924BB2">
            <w:pPr>
              <w:ind w:firstLine="0"/>
              <w:jc w:val="center"/>
            </w:pPr>
            <w:r>
              <w:t>Б</w:t>
            </w:r>
          </w:p>
        </w:tc>
        <w:tc>
          <w:tcPr>
            <w:tcW w:w="4394" w:type="dxa"/>
            <w:vMerge/>
          </w:tcPr>
          <w:p w14:paraId="091C39EE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2AD35932" w14:textId="77777777">
        <w:tc>
          <w:tcPr>
            <w:tcW w:w="941" w:type="dxa"/>
            <w:vAlign w:val="center"/>
          </w:tcPr>
          <w:p w14:paraId="2F01E506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76BBDD9C" w14:textId="77777777" w:rsidR="00924BB2" w:rsidRDefault="00924BB2">
            <w:pPr>
              <w:ind w:firstLine="0"/>
              <w:jc w:val="center"/>
            </w:pPr>
            <w:r>
              <w:t>А</w:t>
            </w:r>
          </w:p>
        </w:tc>
        <w:tc>
          <w:tcPr>
            <w:tcW w:w="4394" w:type="dxa"/>
            <w:vMerge/>
          </w:tcPr>
          <w:p w14:paraId="20319FFC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1288A588" w14:textId="77777777">
        <w:tc>
          <w:tcPr>
            <w:tcW w:w="941" w:type="dxa"/>
            <w:vAlign w:val="center"/>
          </w:tcPr>
          <w:p w14:paraId="0911940E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02699C1B" w14:textId="77777777" w:rsidR="00924BB2" w:rsidRDefault="00924BB2">
            <w:pPr>
              <w:ind w:firstLine="0"/>
              <w:jc w:val="center"/>
            </w:pPr>
            <w:r>
              <w:t>БГ</w:t>
            </w:r>
          </w:p>
        </w:tc>
        <w:tc>
          <w:tcPr>
            <w:tcW w:w="4394" w:type="dxa"/>
          </w:tcPr>
          <w:p w14:paraId="28966212" w14:textId="77777777" w:rsidR="00924BB2" w:rsidRDefault="00924BB2">
            <w:pPr>
              <w:spacing w:line="240" w:lineRule="exact"/>
              <w:ind w:left="485" w:hanging="485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нет;</w:t>
            </w:r>
          </w:p>
          <w:p w14:paraId="2C3D111A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допущена </w:t>
            </w:r>
            <w:r>
              <w:rPr>
                <w:spacing w:val="14"/>
                <w:sz w:val="22"/>
                <w:lang w:eastAsia="ru-RU"/>
              </w:rPr>
              <w:t>1 ошибк</w:t>
            </w:r>
            <w:r>
              <w:rPr>
                <w:sz w:val="22"/>
                <w:lang w:eastAsia="ru-RU"/>
              </w:rPr>
              <w:t xml:space="preserve">а: выбрана половина или более половины (2/3) верных ответов </w:t>
            </w:r>
          </w:p>
          <w:p w14:paraId="3DC5E4A4" w14:textId="77777777" w:rsidR="00924BB2" w:rsidRDefault="00924BB2">
            <w:pPr>
              <w:pStyle w:val="12"/>
              <w:tabs>
                <w:tab w:val="left" w:pos="388"/>
              </w:tabs>
              <w:spacing w:line="220" w:lineRule="exact"/>
              <w:ind w:left="482"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6BE14B61" w14:textId="77777777" w:rsidR="00924BB2" w:rsidRDefault="00924BB2">
            <w:pPr>
              <w:pStyle w:val="12"/>
              <w:tabs>
                <w:tab w:val="left" w:pos="628"/>
              </w:tabs>
              <w:spacing w:line="220" w:lineRule="exact"/>
              <w:ind w:left="486" w:firstLine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выбраны все верные варианты ответа и указан 1 неверный, </w:t>
            </w:r>
          </w:p>
          <w:p w14:paraId="3D15C658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допущено </w:t>
            </w:r>
            <w:r>
              <w:rPr>
                <w:spacing w:val="14"/>
                <w:sz w:val="22"/>
                <w:lang w:eastAsia="ru-RU"/>
              </w:rPr>
              <w:t>2 ошибки</w:t>
            </w:r>
            <w:r>
              <w:rPr>
                <w:sz w:val="22"/>
                <w:lang w:eastAsia="ru-RU"/>
              </w:rPr>
              <w:t>: выбран 1 верный вариант из 3;</w:t>
            </w:r>
          </w:p>
          <w:p w14:paraId="0766EC6C" w14:textId="77777777" w:rsidR="00924BB2" w:rsidRDefault="00924BB2">
            <w:pPr>
              <w:spacing w:line="240" w:lineRule="exact"/>
              <w:ind w:left="485" w:hanging="485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2 ошибок / указаны все предложенные варианты / ответ отсутствует</w:t>
            </w:r>
          </w:p>
        </w:tc>
      </w:tr>
      <w:tr w:rsidR="00924BB2" w14:paraId="29448E6F" w14:textId="77777777">
        <w:trPr>
          <w:trHeight w:val="413"/>
        </w:trPr>
        <w:tc>
          <w:tcPr>
            <w:tcW w:w="941" w:type="dxa"/>
            <w:vAlign w:val="center"/>
          </w:tcPr>
          <w:p w14:paraId="1F431206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6B172BD2" w14:textId="77777777" w:rsidR="00924BB2" w:rsidRDefault="00924BB2">
            <w:pPr>
              <w:ind w:firstLine="0"/>
              <w:jc w:val="center"/>
            </w:pPr>
            <w:r>
              <w:t>А1Б3В4Г2</w:t>
            </w:r>
          </w:p>
        </w:tc>
        <w:tc>
          <w:tcPr>
            <w:tcW w:w="4394" w:type="dxa"/>
            <w:vMerge w:val="restart"/>
          </w:tcPr>
          <w:p w14:paraId="72F9079B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полное верное соответствие всех элементов;</w:t>
            </w:r>
          </w:p>
          <w:p w14:paraId="56A5A9F0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верно установлено более половины пар, остальные пары содержат ошибки или отсутствуют; </w:t>
            </w:r>
          </w:p>
          <w:p w14:paraId="2C7533EE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верно установлена половина или менее половины пар (но хотя бы одна пара правильная);</w:t>
            </w:r>
          </w:p>
          <w:p w14:paraId="2755FFD6" w14:textId="77777777" w:rsidR="00924BB2" w:rsidRDefault="00924BB2">
            <w:pPr>
              <w:ind w:left="485" w:hanging="485"/>
              <w:rPr>
                <w:sz w:val="22"/>
                <w:highlight w:val="green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все пары установлены неверно или отсутствуют</w:t>
            </w:r>
          </w:p>
        </w:tc>
      </w:tr>
      <w:tr w:rsidR="00924BB2" w14:paraId="6E88FA9A" w14:textId="77777777">
        <w:trPr>
          <w:trHeight w:val="413"/>
        </w:trPr>
        <w:tc>
          <w:tcPr>
            <w:tcW w:w="941" w:type="dxa"/>
            <w:vAlign w:val="center"/>
          </w:tcPr>
          <w:p w14:paraId="4618FC0F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478AAD15" w14:textId="77777777" w:rsidR="00924BB2" w:rsidRDefault="00924BB2">
            <w:pPr>
              <w:ind w:firstLine="0"/>
              <w:jc w:val="center"/>
            </w:pPr>
            <w:r>
              <w:t>А2Б1В3Г5</w:t>
            </w:r>
          </w:p>
        </w:tc>
        <w:tc>
          <w:tcPr>
            <w:tcW w:w="4394" w:type="dxa"/>
            <w:vMerge/>
          </w:tcPr>
          <w:p w14:paraId="2E1ECC1B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26895C8A" w14:textId="77777777">
        <w:trPr>
          <w:trHeight w:val="414"/>
        </w:trPr>
        <w:tc>
          <w:tcPr>
            <w:tcW w:w="941" w:type="dxa"/>
            <w:vAlign w:val="center"/>
          </w:tcPr>
          <w:p w14:paraId="1802DB23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409D847D" w14:textId="77777777" w:rsidR="00924BB2" w:rsidRDefault="00924BB2">
            <w:pPr>
              <w:ind w:firstLine="0"/>
              <w:jc w:val="center"/>
            </w:pPr>
            <w:r>
              <w:t>А1Б4В3Г5</w:t>
            </w:r>
          </w:p>
        </w:tc>
        <w:tc>
          <w:tcPr>
            <w:tcW w:w="4394" w:type="dxa"/>
            <w:vMerge/>
          </w:tcPr>
          <w:p w14:paraId="75F080C8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497ECD08" w14:textId="77777777">
        <w:trPr>
          <w:trHeight w:val="413"/>
        </w:trPr>
        <w:tc>
          <w:tcPr>
            <w:tcW w:w="941" w:type="dxa"/>
            <w:vAlign w:val="center"/>
          </w:tcPr>
          <w:p w14:paraId="7EAFD28D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3A2D62CF" w14:textId="77777777" w:rsidR="00924BB2" w:rsidRDefault="00924BB2">
            <w:pPr>
              <w:ind w:firstLine="0"/>
              <w:jc w:val="center"/>
            </w:pPr>
            <w:r>
              <w:t>А5Б1В3Г2</w:t>
            </w:r>
          </w:p>
        </w:tc>
        <w:tc>
          <w:tcPr>
            <w:tcW w:w="4394" w:type="dxa"/>
            <w:vMerge/>
          </w:tcPr>
          <w:p w14:paraId="7A347524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29726489" w14:textId="77777777">
        <w:trPr>
          <w:trHeight w:val="413"/>
        </w:trPr>
        <w:tc>
          <w:tcPr>
            <w:tcW w:w="941" w:type="dxa"/>
            <w:vAlign w:val="center"/>
          </w:tcPr>
          <w:p w14:paraId="208C7590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4786DDFE" w14:textId="77777777" w:rsidR="00924BB2" w:rsidRDefault="00924BB2">
            <w:pPr>
              <w:ind w:firstLine="0"/>
              <w:jc w:val="center"/>
            </w:pPr>
            <w:r>
              <w:t>А2Б1В5Г4</w:t>
            </w:r>
          </w:p>
        </w:tc>
        <w:tc>
          <w:tcPr>
            <w:tcW w:w="4394" w:type="dxa"/>
            <w:vMerge/>
          </w:tcPr>
          <w:p w14:paraId="1BFF3A75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04032FB1" w14:textId="77777777">
        <w:trPr>
          <w:trHeight w:val="414"/>
        </w:trPr>
        <w:tc>
          <w:tcPr>
            <w:tcW w:w="941" w:type="dxa"/>
            <w:vAlign w:val="center"/>
          </w:tcPr>
          <w:p w14:paraId="2487A0EE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0235970B" w14:textId="77777777" w:rsidR="00924BB2" w:rsidRDefault="00924BB2">
            <w:pPr>
              <w:ind w:firstLine="0"/>
              <w:jc w:val="center"/>
            </w:pPr>
            <w:r>
              <w:t>А2Б3В4Г5</w:t>
            </w:r>
          </w:p>
        </w:tc>
        <w:tc>
          <w:tcPr>
            <w:tcW w:w="4394" w:type="dxa"/>
            <w:vMerge/>
          </w:tcPr>
          <w:p w14:paraId="5CF02689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58D6558B" w14:textId="77777777">
        <w:trPr>
          <w:trHeight w:val="500"/>
        </w:trPr>
        <w:tc>
          <w:tcPr>
            <w:tcW w:w="941" w:type="dxa"/>
            <w:vAlign w:val="center"/>
          </w:tcPr>
          <w:p w14:paraId="09493C39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5997FC8B" w14:textId="77777777" w:rsidR="00924BB2" w:rsidRDefault="00924BB2">
            <w:pPr>
              <w:ind w:firstLine="0"/>
              <w:jc w:val="center"/>
            </w:pPr>
            <w:r>
              <w:t>БГВА</w:t>
            </w:r>
          </w:p>
        </w:tc>
        <w:tc>
          <w:tcPr>
            <w:tcW w:w="4394" w:type="dxa"/>
            <w:vMerge w:val="restart"/>
          </w:tcPr>
          <w:p w14:paraId="36C05649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верно установлена последовательность всех элементов;</w:t>
            </w:r>
          </w:p>
          <w:p w14:paraId="0BBAF6AE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допущена 1 ошибка (перестановка или неверное место 1 элемента);</w:t>
            </w:r>
          </w:p>
          <w:p w14:paraId="1E96219E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>допущено 2 ошибки (не более половины последовательности расположено правильно);</w:t>
            </w:r>
          </w:p>
          <w:p w14:paraId="00946AEA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2 ошибок / последовательность полностью неверна / ответ отсутствует.</w:t>
            </w:r>
          </w:p>
        </w:tc>
      </w:tr>
      <w:tr w:rsidR="00924BB2" w14:paraId="277E2060" w14:textId="77777777">
        <w:trPr>
          <w:trHeight w:val="500"/>
        </w:trPr>
        <w:tc>
          <w:tcPr>
            <w:tcW w:w="941" w:type="dxa"/>
            <w:vAlign w:val="center"/>
          </w:tcPr>
          <w:p w14:paraId="319C9ABA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5FE89FB8" w14:textId="77777777" w:rsidR="00924BB2" w:rsidRDefault="00924BB2">
            <w:pPr>
              <w:ind w:firstLine="0"/>
              <w:jc w:val="center"/>
            </w:pPr>
            <w:r>
              <w:t>ГБВА</w:t>
            </w:r>
          </w:p>
        </w:tc>
        <w:tc>
          <w:tcPr>
            <w:tcW w:w="4394" w:type="dxa"/>
            <w:vMerge/>
          </w:tcPr>
          <w:p w14:paraId="7A4440FD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51054DAE" w14:textId="77777777">
        <w:trPr>
          <w:trHeight w:val="500"/>
        </w:trPr>
        <w:tc>
          <w:tcPr>
            <w:tcW w:w="941" w:type="dxa"/>
            <w:vAlign w:val="center"/>
          </w:tcPr>
          <w:p w14:paraId="2CACBD19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79DF20BA" w14:textId="77777777" w:rsidR="00924BB2" w:rsidRDefault="00924BB2">
            <w:pPr>
              <w:ind w:firstLine="0"/>
              <w:jc w:val="center"/>
            </w:pPr>
            <w:r>
              <w:t>АВБГ</w:t>
            </w:r>
          </w:p>
        </w:tc>
        <w:tc>
          <w:tcPr>
            <w:tcW w:w="4394" w:type="dxa"/>
            <w:vMerge/>
          </w:tcPr>
          <w:p w14:paraId="7FF765B2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54D0DB70" w14:textId="77777777">
        <w:trPr>
          <w:trHeight w:val="500"/>
        </w:trPr>
        <w:tc>
          <w:tcPr>
            <w:tcW w:w="941" w:type="dxa"/>
            <w:vAlign w:val="center"/>
          </w:tcPr>
          <w:p w14:paraId="5381FB54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3C93ADAB" w14:textId="77777777" w:rsidR="00924BB2" w:rsidRDefault="00924BB2">
            <w:pPr>
              <w:ind w:firstLine="0"/>
              <w:jc w:val="center"/>
            </w:pPr>
            <w:r>
              <w:t>БГАВ</w:t>
            </w:r>
          </w:p>
        </w:tc>
        <w:tc>
          <w:tcPr>
            <w:tcW w:w="4394" w:type="dxa"/>
            <w:vMerge/>
          </w:tcPr>
          <w:p w14:paraId="087A3F08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2A7FA560" w14:textId="77777777">
        <w:trPr>
          <w:trHeight w:val="500"/>
        </w:trPr>
        <w:tc>
          <w:tcPr>
            <w:tcW w:w="941" w:type="dxa"/>
            <w:vAlign w:val="center"/>
          </w:tcPr>
          <w:p w14:paraId="6B7F471B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0CD7B479" w14:textId="77777777" w:rsidR="00924BB2" w:rsidRDefault="00924BB2">
            <w:pPr>
              <w:ind w:firstLine="0"/>
              <w:jc w:val="center"/>
            </w:pPr>
            <w:r>
              <w:t>АГВБ</w:t>
            </w:r>
          </w:p>
        </w:tc>
        <w:tc>
          <w:tcPr>
            <w:tcW w:w="4394" w:type="dxa"/>
            <w:vMerge/>
          </w:tcPr>
          <w:p w14:paraId="4A333B88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37D2FA25" w14:textId="77777777">
        <w:tc>
          <w:tcPr>
            <w:tcW w:w="941" w:type="dxa"/>
            <w:vAlign w:val="center"/>
          </w:tcPr>
          <w:p w14:paraId="7DF82CF6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34E1D872" w14:textId="77777777" w:rsidR="00924BB2" w:rsidRDefault="00924BB2">
            <w:pPr>
              <w:ind w:firstLine="0"/>
              <w:jc w:val="center"/>
            </w:pPr>
            <w:r>
              <w:t>А</w:t>
            </w:r>
          </w:p>
          <w:p w14:paraId="573969A6" w14:textId="77777777" w:rsidR="00924BB2" w:rsidRDefault="00924BB2">
            <w:pPr>
              <w:ind w:firstLine="0"/>
            </w:pPr>
            <w:r>
              <w:t>начинающим важно опираться на знакомые гаммы и аккорды, чтобы создавать связные и гармоничные мелодии</w:t>
            </w:r>
          </w:p>
        </w:tc>
        <w:tc>
          <w:tcPr>
            <w:tcW w:w="4394" w:type="dxa"/>
          </w:tcPr>
          <w:p w14:paraId="5096F625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3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 </w:t>
            </w:r>
          </w:p>
          <w:p w14:paraId="4A6DD869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2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73140E5B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6377AD92" w14:textId="77777777" w:rsidR="00924BB2" w:rsidRDefault="00924BB2">
            <w:pPr>
              <w:spacing w:line="240" w:lineRule="exact"/>
              <w:ind w:left="485" w:firstLine="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неверно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 (</w:t>
            </w:r>
            <w:r>
              <w:rPr>
                <w:bCs/>
                <w:sz w:val="22"/>
                <w:lang w:eastAsia="ru-RU"/>
              </w:rPr>
              <w:t>не соотнесено с выбором)</w:t>
            </w:r>
            <w:r>
              <w:rPr>
                <w:sz w:val="22"/>
                <w:lang w:eastAsia="ru-RU"/>
              </w:rPr>
              <w:t>;</w:t>
            </w:r>
          </w:p>
          <w:p w14:paraId="014AA544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1 б – </w:t>
            </w:r>
            <w:r>
              <w:rPr>
                <w:sz w:val="22"/>
                <w:lang w:eastAsia="ru-RU"/>
              </w:rPr>
              <w:t xml:space="preserve">верно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неполное обоснование с существенными пробелами;</w:t>
            </w:r>
          </w:p>
          <w:p w14:paraId="27B2D269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123EBC2C" w14:textId="77777777" w:rsidR="00924BB2" w:rsidRDefault="00924BB2">
            <w:pPr>
              <w:spacing w:line="240" w:lineRule="exact"/>
              <w:ind w:left="488" w:hanging="6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неверно выбран / не выбран ответ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 (</w:t>
            </w:r>
            <w:r>
              <w:rPr>
                <w:bCs/>
                <w:sz w:val="22"/>
                <w:lang w:eastAsia="ru-RU"/>
              </w:rPr>
              <w:t>не соотнесено с выбором)</w:t>
            </w:r>
            <w:r>
              <w:rPr>
                <w:sz w:val="22"/>
                <w:lang w:eastAsia="ru-RU"/>
              </w:rPr>
              <w:t xml:space="preserve">, </w:t>
            </w:r>
          </w:p>
          <w:p w14:paraId="0BC5A18B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0 б –</w:t>
            </w:r>
            <w:r>
              <w:rPr>
                <w:sz w:val="22"/>
                <w:lang w:eastAsia="ru-RU"/>
              </w:rPr>
              <w:t>ответ неверный или отсутствует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924BB2" w14:paraId="3B984731" w14:textId="77777777">
        <w:tc>
          <w:tcPr>
            <w:tcW w:w="941" w:type="dxa"/>
            <w:vAlign w:val="center"/>
          </w:tcPr>
          <w:p w14:paraId="33D338D1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49378424" w14:textId="77777777" w:rsidR="00924BB2" w:rsidRDefault="00924BB2">
            <w:pPr>
              <w:ind w:firstLine="0"/>
              <w:jc w:val="center"/>
            </w:pPr>
            <w:r>
              <w:t>АБГ</w:t>
            </w:r>
          </w:p>
          <w:p w14:paraId="71D5273A" w14:textId="77777777" w:rsidR="00924BB2" w:rsidRDefault="00924BB2">
            <w:pPr>
              <w:ind w:firstLine="0"/>
            </w:pPr>
            <w:r>
              <w:t>знание теории помогает понимать гармонию и творчески мыслить, это – основа импровизации</w:t>
            </w:r>
          </w:p>
        </w:tc>
        <w:tc>
          <w:tcPr>
            <w:tcW w:w="4394" w:type="dxa"/>
          </w:tcPr>
          <w:p w14:paraId="194EC738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4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</w:t>
            </w:r>
          </w:p>
          <w:p w14:paraId="7E3D7F97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выбраны все верные ответы, лишних нет</w:t>
            </w:r>
            <w:r>
              <w:rPr>
                <w:rFonts w:ascii="Arial" w:hAnsi="Arial" w:cs="Arial"/>
                <w:sz w:val="22"/>
                <w:lang w:eastAsia="ru-RU"/>
              </w:rPr>
              <w:t xml:space="preserve">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обоснование, </w:t>
            </w:r>
          </w:p>
          <w:p w14:paraId="1854B24D" w14:textId="77777777" w:rsidR="00924BB2" w:rsidRDefault="00924BB2">
            <w:pPr>
              <w:spacing w:line="240" w:lineRule="exact"/>
              <w:ind w:left="488" w:hanging="488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или</w:t>
            </w:r>
          </w:p>
          <w:p w14:paraId="044903ED" w14:textId="77777777" w:rsidR="00924BB2" w:rsidRDefault="00924BB2">
            <w:pPr>
              <w:spacing w:line="240" w:lineRule="exact"/>
              <w:ind w:left="488" w:firstLine="6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выбраны все верные ответы, но есть лишние или</w:t>
            </w:r>
            <w:r>
              <w:rPr>
                <w:sz w:val="22"/>
              </w:rPr>
              <w:t xml:space="preserve"> пропущен 1 верный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полное и корректное обоснование;</w:t>
            </w:r>
          </w:p>
          <w:p w14:paraId="0028474F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2 б </w:t>
            </w:r>
            <w:r>
              <w:rPr>
                <w:sz w:val="22"/>
                <w:lang w:eastAsia="ru-RU"/>
              </w:rPr>
              <w:t xml:space="preserve">– выбрана половина или более половины (2/3) верных ответов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частично полное обоснование;</w:t>
            </w:r>
          </w:p>
          <w:p w14:paraId="24445B9F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1 б – </w:t>
            </w:r>
            <w:r>
              <w:rPr>
                <w:sz w:val="22"/>
                <w:lang w:eastAsia="ru-RU"/>
              </w:rPr>
              <w:t xml:space="preserve">выбран 1 верный ответ </w:t>
            </w:r>
            <w:r>
              <w:rPr>
                <w:rFonts w:ascii="Arial Black" w:hAnsi="Arial Black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неполное обоснование с существенными пробелами; </w:t>
            </w:r>
          </w:p>
          <w:p w14:paraId="6D7BA5E6" w14:textId="77777777" w:rsidR="00924BB2" w:rsidRDefault="00924BB2">
            <w:pPr>
              <w:spacing w:line="240" w:lineRule="exact"/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 xml:space="preserve">все ответы неверные или отсутствуют </w:t>
            </w:r>
            <w:r>
              <w:rPr>
                <w:rFonts w:ascii="Arial Black" w:hAnsi="Arial Black" w:cs="Arial"/>
                <w:sz w:val="22"/>
                <w:lang w:eastAsia="ru-RU"/>
              </w:rPr>
              <w:t>+</w:t>
            </w:r>
            <w:r>
              <w:rPr>
                <w:sz w:val="22"/>
                <w:lang w:eastAsia="ru-RU"/>
              </w:rPr>
              <w:t xml:space="preserve"> обоснование отсутствует или полностью неверное</w:t>
            </w:r>
          </w:p>
        </w:tc>
      </w:tr>
      <w:tr w:rsidR="00924BB2" w14:paraId="1337DDEE" w14:textId="77777777">
        <w:tc>
          <w:tcPr>
            <w:tcW w:w="941" w:type="dxa"/>
            <w:vAlign w:val="center"/>
          </w:tcPr>
          <w:p w14:paraId="5BEFE629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1D5D980D" w14:textId="77777777" w:rsidR="00924BB2" w:rsidRDefault="00924BB2">
            <w:pPr>
              <w:ind w:firstLine="0"/>
              <w:jc w:val="center"/>
            </w:pPr>
            <w:r>
              <w:t xml:space="preserve">импровизация </w:t>
            </w:r>
          </w:p>
          <w:p w14:paraId="2A9EE671" w14:textId="77777777" w:rsidR="00924BB2" w:rsidRDefault="00924BB2">
            <w:pPr>
              <w:ind w:firstLine="0"/>
              <w:jc w:val="center"/>
            </w:pPr>
          </w:p>
          <w:p w14:paraId="2CFB4DFA" w14:textId="77777777" w:rsidR="00924BB2" w:rsidRDefault="00924BB2">
            <w:pPr>
              <w:ind w:firstLine="0"/>
              <w:jc w:val="center"/>
            </w:pPr>
          </w:p>
        </w:tc>
        <w:tc>
          <w:tcPr>
            <w:tcW w:w="4394" w:type="dxa"/>
            <w:vMerge w:val="restart"/>
          </w:tcPr>
          <w:p w14:paraId="3FEB29E4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2 б</w:t>
            </w:r>
            <w:r>
              <w:rPr>
                <w:sz w:val="22"/>
                <w:lang w:eastAsia="ru-RU"/>
              </w:rPr>
              <w:t xml:space="preserve"> – ответ точный, полный в соответствии с эталонным или допустимым вариантом;</w:t>
            </w:r>
          </w:p>
          <w:p w14:paraId="3BB2E0E7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–ответ частично правильный / близкий по содержанию к эталонному, но допущена неточность в формулировке;</w:t>
            </w:r>
          </w:p>
          <w:p w14:paraId="586AC5EC" w14:textId="77777777" w:rsidR="00924BB2" w:rsidRDefault="00924BB2">
            <w:pPr>
              <w:ind w:left="485" w:hanging="485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–ответ неверный ответ или отсутствие ответа </w:t>
            </w:r>
          </w:p>
        </w:tc>
      </w:tr>
      <w:tr w:rsidR="00924BB2" w14:paraId="600F156E" w14:textId="77777777">
        <w:tc>
          <w:tcPr>
            <w:tcW w:w="941" w:type="dxa"/>
            <w:vAlign w:val="center"/>
          </w:tcPr>
          <w:p w14:paraId="6149BC37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64C67221" w14:textId="77777777" w:rsidR="00924BB2" w:rsidRDefault="00924BB2">
            <w:pPr>
              <w:ind w:firstLine="0"/>
              <w:jc w:val="center"/>
              <w:rPr>
                <w:i/>
              </w:rPr>
            </w:pPr>
            <w:r>
              <w:t>блюзовый квадрат</w:t>
            </w:r>
            <w:r>
              <w:rPr>
                <w:i/>
              </w:rPr>
              <w:t xml:space="preserve"> </w:t>
            </w:r>
          </w:p>
          <w:p w14:paraId="2C154843" w14:textId="77777777" w:rsidR="00924BB2" w:rsidRDefault="00924BB2">
            <w:pPr>
              <w:ind w:firstLine="0"/>
              <w:jc w:val="center"/>
            </w:pPr>
          </w:p>
        </w:tc>
        <w:tc>
          <w:tcPr>
            <w:tcW w:w="4394" w:type="dxa"/>
            <w:vMerge/>
          </w:tcPr>
          <w:p w14:paraId="4781F7E0" w14:textId="77777777" w:rsidR="00924BB2" w:rsidRDefault="00924BB2">
            <w:pPr>
              <w:ind w:left="577" w:hanging="577"/>
              <w:rPr>
                <w:b/>
                <w:lang w:eastAsia="ru-RU"/>
              </w:rPr>
            </w:pPr>
          </w:p>
        </w:tc>
      </w:tr>
      <w:tr w:rsidR="00924BB2" w14:paraId="58C55104" w14:textId="77777777">
        <w:tc>
          <w:tcPr>
            <w:tcW w:w="941" w:type="dxa"/>
            <w:vAlign w:val="center"/>
          </w:tcPr>
          <w:p w14:paraId="3DB5FA9F" w14:textId="77777777" w:rsidR="00924BB2" w:rsidRDefault="00924BB2">
            <w:pPr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334" w:type="dxa"/>
            <w:vAlign w:val="center"/>
          </w:tcPr>
          <w:p w14:paraId="095C818D" w14:textId="77777777" w:rsidR="00924BB2" w:rsidRDefault="00924BB2">
            <w:pPr>
              <w:ind w:firstLine="0"/>
            </w:pPr>
            <w:r>
              <w:t>это важное выразительное средство в джазе, характерно акцентирование слабых долей при неизменном метре и смещение второй восьмой в группе из двух восьмых в сторону триоли</w:t>
            </w:r>
          </w:p>
        </w:tc>
        <w:tc>
          <w:tcPr>
            <w:tcW w:w="4394" w:type="dxa"/>
          </w:tcPr>
          <w:p w14:paraId="3CE2C541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3 б</w:t>
            </w:r>
            <w:r>
              <w:rPr>
                <w:sz w:val="22"/>
                <w:lang w:eastAsia="ru-RU"/>
              </w:rPr>
              <w:t xml:space="preserve"> – ответ полный, правильный / правильно указаны все элементы ответа;</w:t>
            </w:r>
          </w:p>
          <w:p w14:paraId="62B62FF1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1 б</w:t>
            </w:r>
            <w:r>
              <w:rPr>
                <w:sz w:val="22"/>
                <w:lang w:eastAsia="ru-RU"/>
              </w:rPr>
              <w:t xml:space="preserve"> – ответ правильный, но не полный </w:t>
            </w:r>
            <w:r>
              <w:rPr>
                <w:b/>
                <w:sz w:val="22"/>
                <w:lang w:eastAsia="ru-RU"/>
              </w:rPr>
              <w:t xml:space="preserve">/ </w:t>
            </w:r>
            <w:r>
              <w:rPr>
                <w:sz w:val="22"/>
                <w:lang w:eastAsia="ru-RU"/>
              </w:rPr>
              <w:t xml:space="preserve">допущена одна ошибка </w:t>
            </w:r>
            <w:r>
              <w:rPr>
                <w:b/>
                <w:sz w:val="22"/>
                <w:lang w:eastAsia="ru-RU"/>
              </w:rPr>
              <w:t>/</w:t>
            </w:r>
            <w:r>
              <w:rPr>
                <w:sz w:val="22"/>
                <w:lang w:eastAsia="ru-RU"/>
              </w:rPr>
              <w:t xml:space="preserve"> неточность </w:t>
            </w:r>
            <w:r>
              <w:rPr>
                <w:b/>
                <w:sz w:val="22"/>
                <w:lang w:eastAsia="ru-RU"/>
              </w:rPr>
              <w:t xml:space="preserve">/ </w:t>
            </w:r>
            <w:r>
              <w:rPr>
                <w:sz w:val="22"/>
                <w:lang w:eastAsia="ru-RU"/>
              </w:rPr>
              <w:t>указаны все элементы ответа, но присутствуют неверные позиции наряду с верными;</w:t>
            </w:r>
          </w:p>
          <w:p w14:paraId="025A2EE2" w14:textId="77777777" w:rsidR="00924BB2" w:rsidRDefault="00924BB2">
            <w:pPr>
              <w:spacing w:line="240" w:lineRule="exact"/>
              <w:ind w:left="488" w:hanging="488"/>
              <w:rPr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0 б</w:t>
            </w:r>
            <w:r>
              <w:rPr>
                <w:sz w:val="22"/>
                <w:lang w:eastAsia="ru-RU"/>
              </w:rPr>
              <w:t xml:space="preserve"> – допущено более одной ошибки / неверный ответ или его отсутствие</w:t>
            </w:r>
          </w:p>
        </w:tc>
      </w:tr>
    </w:tbl>
    <w:p w14:paraId="24C1FA26" w14:textId="77777777" w:rsidR="00924BB2" w:rsidRDefault="00924BB2">
      <w:pPr>
        <w:shd w:val="clear" w:color="auto" w:fill="FFFFFF"/>
      </w:pPr>
    </w:p>
    <w:sectPr w:rsidR="00924BB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1F71" w14:textId="77777777" w:rsidR="00EF56E9" w:rsidRDefault="00EF56E9" w:rsidP="00386897">
      <w:r>
        <w:separator/>
      </w:r>
    </w:p>
  </w:endnote>
  <w:endnote w:type="continuationSeparator" w:id="0">
    <w:p w14:paraId="1C913273" w14:textId="77777777" w:rsidR="00EF56E9" w:rsidRDefault="00EF56E9" w:rsidP="003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ceanside Typewriter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CBBA" w14:textId="77777777" w:rsidR="00386897" w:rsidRDefault="003868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6C49" w14:textId="77777777" w:rsidR="000E31E7" w:rsidRDefault="000E31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5ADB">
      <w:rPr>
        <w:noProof/>
      </w:rPr>
      <w:t>4</w:t>
    </w:r>
    <w:r>
      <w:fldChar w:fldCharType="end"/>
    </w:r>
  </w:p>
  <w:p w14:paraId="7002EDC8" w14:textId="77777777" w:rsidR="00386897" w:rsidRDefault="003868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668F" w14:textId="77777777" w:rsidR="00386897" w:rsidRDefault="003868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394E" w14:textId="77777777" w:rsidR="00EF56E9" w:rsidRDefault="00EF56E9" w:rsidP="00386897">
      <w:r>
        <w:separator/>
      </w:r>
    </w:p>
  </w:footnote>
  <w:footnote w:type="continuationSeparator" w:id="0">
    <w:p w14:paraId="174B4775" w14:textId="77777777" w:rsidR="00EF56E9" w:rsidRDefault="00EF56E9" w:rsidP="0038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853F" w14:textId="77777777" w:rsidR="00386897" w:rsidRDefault="003868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B289" w14:textId="77777777" w:rsidR="00386897" w:rsidRDefault="003868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CB1F" w14:textId="77777777" w:rsidR="00386897" w:rsidRDefault="003868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1A9"/>
    <w:multiLevelType w:val="multilevel"/>
    <w:tmpl w:val="1AE151A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BD28FE"/>
    <w:multiLevelType w:val="multilevel"/>
    <w:tmpl w:val="36BD28FE"/>
    <w:lvl w:ilvl="0">
      <w:start w:val="1"/>
      <w:numFmt w:val="bullet"/>
      <w:lvlText w:val="–"/>
      <w:lvlJc w:val="left"/>
      <w:pPr>
        <w:ind w:left="720" w:hanging="360"/>
      </w:pPr>
      <w:rPr>
        <w:rFonts w:ascii="Oceanside Typewriter" w:hAnsi="Oceanside Typewrit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4558"/>
    <w:multiLevelType w:val="multilevel"/>
    <w:tmpl w:val="489F4558"/>
    <w:lvl w:ilvl="0">
      <w:start w:val="1"/>
      <w:numFmt w:val="decimal"/>
      <w:pStyle w:val="1"/>
      <w:suff w:val="space"/>
      <w:lvlText w:val="№%1."/>
      <w:lvlJc w:val="left"/>
      <w:pPr>
        <w:ind w:left="340" w:hanging="34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6CB77AF1"/>
    <w:multiLevelType w:val="multilevel"/>
    <w:tmpl w:val="6CB77AF1"/>
    <w:lvl w:ilvl="0">
      <w:start w:val="1"/>
      <w:numFmt w:val="bullet"/>
      <w:lvlText w:val="–"/>
      <w:lvlJc w:val="left"/>
      <w:pPr>
        <w:ind w:left="720" w:hanging="360"/>
      </w:pPr>
      <w:rPr>
        <w:rFonts w:ascii="Oceanside Typewriter" w:hAnsi="Oceanside Typewrit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pStyle w:val="1"/>
        <w:suff w:val="space"/>
        <w:lvlText w:val="№%1."/>
        <w:lvlJc w:val="left"/>
        <w:pPr>
          <w:ind w:left="624" w:hanging="340"/>
        </w:pPr>
        <w:rPr>
          <w:rFonts w:cs="Times New Roman" w:hint="default"/>
          <w:b/>
          <w:i/>
          <w:cap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35"/>
    <w:rsid w:val="000049EC"/>
    <w:rsid w:val="00007248"/>
    <w:rsid w:val="000C62F7"/>
    <w:rsid w:val="000D574C"/>
    <w:rsid w:val="000E31E7"/>
    <w:rsid w:val="001C5565"/>
    <w:rsid w:val="001E6119"/>
    <w:rsid w:val="00273CBB"/>
    <w:rsid w:val="00386897"/>
    <w:rsid w:val="00457163"/>
    <w:rsid w:val="005120CE"/>
    <w:rsid w:val="00533B35"/>
    <w:rsid w:val="006C7238"/>
    <w:rsid w:val="006E36C1"/>
    <w:rsid w:val="006F4A6B"/>
    <w:rsid w:val="007D5C8E"/>
    <w:rsid w:val="008437C3"/>
    <w:rsid w:val="00924BB2"/>
    <w:rsid w:val="00985738"/>
    <w:rsid w:val="009B3245"/>
    <w:rsid w:val="009D28D8"/>
    <w:rsid w:val="00A809C9"/>
    <w:rsid w:val="00AA694C"/>
    <w:rsid w:val="00B6166B"/>
    <w:rsid w:val="00BE2C08"/>
    <w:rsid w:val="00C732A8"/>
    <w:rsid w:val="00CE5ADB"/>
    <w:rsid w:val="00E63D1C"/>
    <w:rsid w:val="00E91595"/>
    <w:rsid w:val="00EE3084"/>
    <w:rsid w:val="00EF56E9"/>
    <w:rsid w:val="00F26E02"/>
    <w:rsid w:val="00F57B02"/>
    <w:rsid w:val="00FC2E7D"/>
    <w:rsid w:val="4AF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6E76E9"/>
  <w15:chartTrackingRefBased/>
  <w15:docId w15:val="{0D7D3177-E227-4B60-BCEE-D4DD64C5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</w:pPr>
    <w:rPr>
      <w:sz w:val="24"/>
      <w:szCs w:val="22"/>
      <w:lang w:eastAsia="en-US"/>
    </w:rPr>
  </w:style>
  <w:style w:type="paragraph" w:styleId="10">
    <w:name w:val="heading 1"/>
    <w:basedOn w:val="a"/>
    <w:next w:val="a"/>
    <w:link w:val="11"/>
    <w:qFormat/>
    <w:pPr>
      <w:keepNext/>
      <w:keepLines/>
      <w:spacing w:after="60"/>
      <w:ind w:firstLine="0"/>
      <w:outlineLvl w:val="0"/>
    </w:pPr>
    <w:rPr>
      <w:rFonts w:eastAsia="Calibri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60"/>
      <w:ind w:firstLine="0"/>
      <w:outlineLvl w:val="1"/>
    </w:pPr>
    <w:rPr>
      <w:rFonts w:eastAsia="Calibr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Pr>
      <w:rFonts w:eastAsia="Calibri"/>
      <w:sz w:val="24"/>
      <w:szCs w:val="32"/>
      <w:lang w:val="ru-RU" w:eastAsia="en-US" w:bidi="ar-SA"/>
    </w:rPr>
  </w:style>
  <w:style w:type="character" w:customStyle="1" w:styleId="20">
    <w:name w:val="Заголовок 2 Знак"/>
    <w:link w:val="2"/>
    <w:locked/>
    <w:rPr>
      <w:rFonts w:eastAsia="Calibri"/>
      <w:sz w:val="24"/>
      <w:szCs w:val="26"/>
      <w:lang w:val="ru-RU" w:eastAsia="en-US" w:bidi="ar-SA"/>
    </w:rPr>
  </w:style>
  <w:style w:type="character" w:styleId="a3">
    <w:name w:val="Emphasis"/>
    <w:qFormat/>
    <w:rPr>
      <w:rFonts w:cs="Times New Roman"/>
      <w:i/>
      <w:iCs/>
    </w:rPr>
  </w:style>
  <w:style w:type="character" w:styleId="a4">
    <w:name w:val="Hyperlink"/>
    <w:semiHidden/>
    <w:rPr>
      <w:rFonts w:cs="Times New Roman"/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  <w:ind w:firstLine="0"/>
    </w:pPr>
    <w:rPr>
      <w:rFonts w:eastAsia="Calibri"/>
      <w:szCs w:val="24"/>
      <w:lang w:eastAsia="ru-RU"/>
    </w:rPr>
  </w:style>
  <w:style w:type="table" w:styleId="a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basedOn w:val="a"/>
    <w:pPr>
      <w:numPr>
        <w:numId w:val="1"/>
      </w:numPr>
      <w:spacing w:before="200" w:after="40"/>
      <w:ind w:left="0" w:firstLine="85"/>
      <w:jc w:val="both"/>
    </w:pPr>
    <w:rPr>
      <w:i/>
      <w:lang w:eastAsia="ru-RU"/>
    </w:rPr>
  </w:style>
  <w:style w:type="paragraph" w:customStyle="1" w:styleId="12">
    <w:name w:val="Абзац списка1"/>
    <w:basedOn w:val="a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jc w:val="both"/>
    </w:pPr>
    <w:rPr>
      <w:color w:val="000000"/>
      <w:sz w:val="24"/>
      <w:szCs w:val="24"/>
      <w:lang w:eastAsia="ar-SA"/>
    </w:rPr>
  </w:style>
  <w:style w:type="table" w:customStyle="1" w:styleId="6">
    <w:name w:val="Сетка таблицы6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ТЗ Char"/>
    <w:locked/>
    <w:rPr>
      <w:rFonts w:eastAsia="Times New Roman" w:cs="Times New Roman"/>
      <w:sz w:val="32"/>
      <w:szCs w:val="32"/>
      <w:lang w:val="ru-RU" w:eastAsia="en-US" w:bidi="ar-SA"/>
    </w:rPr>
  </w:style>
  <w:style w:type="character" w:customStyle="1" w:styleId="Heading2Char">
    <w:name w:val="Heading 2 Char"/>
    <w:aliases w:val="Ответ: Char"/>
    <w:locked/>
    <w:rPr>
      <w:rFonts w:eastAsia="Times New Roman" w:cs="Times New Roman"/>
      <w:sz w:val="26"/>
      <w:szCs w:val="26"/>
      <w:lang w:val="ru-RU" w:eastAsia="en-US" w:bidi="ar-SA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my-0">
    <w:name w:val="my-0"/>
    <w:basedOn w:val="a"/>
    <w:pPr>
      <w:spacing w:before="100" w:beforeAutospacing="1" w:after="100" w:afterAutospacing="1"/>
      <w:ind w:firstLine="0"/>
    </w:pPr>
    <w:rPr>
      <w:rFonts w:eastAsia="Calibri"/>
      <w:szCs w:val="24"/>
      <w:lang w:eastAsia="ru-RU"/>
    </w:rPr>
  </w:style>
  <w:style w:type="character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rPr>
      <w:rFonts w:cs="Times New Roman"/>
    </w:rPr>
  </w:style>
  <w:style w:type="paragraph" w:styleId="a7">
    <w:name w:val="header"/>
    <w:basedOn w:val="a"/>
    <w:link w:val="a8"/>
    <w:rsid w:val="003868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86897"/>
    <w:rPr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rsid w:val="003868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8689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3513</Words>
  <Characters>23053</Characters>
  <Application>Microsoft Office Word</Application>
  <DocSecurity>0</DocSecurity>
  <Lines>192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Рыбный Кот</cp:lastModifiedBy>
  <cp:revision>3</cp:revision>
  <dcterms:created xsi:type="dcterms:W3CDTF">2025-11-19T17:47:00Z</dcterms:created>
  <dcterms:modified xsi:type="dcterms:W3CDTF">2025-11-19T18:29:00Z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6AAAAFC6C83D49D5AAD54941FD59FB15_12</vt:lpwstr>
  </property>
</Properties>
</file>